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56F43" w14:textId="77777777" w:rsidR="00DB5C5C" w:rsidRPr="003F1A37" w:rsidRDefault="00BB3524" w:rsidP="003B21BB">
      <w:pPr>
        <w:spacing w:line="360" w:lineRule="auto"/>
        <w:ind w:left="567"/>
        <w:jc w:val="both"/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</w:pPr>
      <w:r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  <w:t>Fondazione</w:t>
      </w:r>
      <w:r w:rsidR="00EC7ACE"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  <w:t xml:space="preserve"> La</w:t>
      </w:r>
      <w:r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  <w:t xml:space="preserve"> Fabbrica del Cioccolato</w:t>
      </w:r>
      <w:r w:rsidR="00A3291F"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  <w:t xml:space="preserve"> </w:t>
      </w:r>
    </w:p>
    <w:p w14:paraId="3E5A372E" w14:textId="5B68266B" w:rsidR="00BB3524" w:rsidRPr="003F1A37" w:rsidRDefault="00A4290C" w:rsidP="003B21BB">
      <w:pPr>
        <w:spacing w:line="360" w:lineRule="auto"/>
        <w:ind w:left="567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</w:pPr>
      <w:r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  <w:t>Saturday,</w:t>
      </w:r>
      <w:r w:rsidR="006542C9"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  <w:t xml:space="preserve"> </w:t>
      </w:r>
      <w:r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  <w:t>November</w:t>
      </w:r>
      <w:r w:rsidR="00DB5C5C"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  <w:t xml:space="preserve"> </w:t>
      </w:r>
      <w:r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  <w:t>26</w:t>
      </w:r>
      <w:r w:rsidR="00884F88"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vertAlign w:val="superscript"/>
          <w:lang w:val="it-CH" w:bidi="it-IT"/>
        </w:rPr>
        <w:t>th</w:t>
      </w:r>
      <w:r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  <w:t xml:space="preserve">, </w:t>
      </w:r>
      <w:r w:rsidR="00DB5C5C" w:rsidRPr="003F1A37">
        <w:rPr>
          <w:rFonts w:asciiTheme="majorHAnsi" w:hAnsiTheme="majorHAnsi" w:cs="Arial"/>
          <w:b/>
          <w:color w:val="595959" w:themeColor="text1" w:themeTint="A6"/>
          <w:sz w:val="18"/>
          <w:szCs w:val="18"/>
          <w:lang w:val="it-CH" w:bidi="it-IT"/>
        </w:rPr>
        <w:t xml:space="preserve">2016 </w:t>
      </w:r>
      <w:r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>|</w:t>
      </w:r>
      <w:r w:rsidR="00F4248D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>4</w:t>
      </w:r>
      <w:r w:rsidR="007D1ECE"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 xml:space="preserve"> pm</w:t>
      </w:r>
      <w:r w:rsidR="00DB5C5C"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 xml:space="preserve"> | Valle di Blenio | Canton Ticino – </w:t>
      </w:r>
      <w:r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>Switzerland</w:t>
      </w:r>
    </w:p>
    <w:p w14:paraId="2603B162" w14:textId="77777777" w:rsidR="00DB5C5C" w:rsidRPr="003F1A37" w:rsidRDefault="00DB5C5C" w:rsidP="00884F88">
      <w:pPr>
        <w:spacing w:line="360" w:lineRule="auto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</w:pPr>
    </w:p>
    <w:p w14:paraId="76B8D5FD" w14:textId="2FA238D1" w:rsidR="00E33057" w:rsidRPr="00A666AF" w:rsidRDefault="00106C94" w:rsidP="00252309">
      <w:pPr>
        <w:spacing w:line="276" w:lineRule="auto"/>
        <w:ind w:left="567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</w:pPr>
      <w:proofErr w:type="spellStart"/>
      <w:r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V</w:t>
      </w:r>
      <w:r w:rsidR="006C07A0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ernissage</w:t>
      </w:r>
      <w:proofErr w:type="spellEnd"/>
      <w:r w:rsidR="006C07A0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 xml:space="preserve"> </w:t>
      </w:r>
      <w:r w:rsidR="00A4290C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exhibition</w:t>
      </w:r>
      <w:r w:rsidR="006C07A0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 xml:space="preserve"> </w:t>
      </w:r>
      <w:r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“</w:t>
      </w:r>
      <w:proofErr w:type="spellStart"/>
      <w:r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Schlosshotel</w:t>
      </w:r>
      <w:proofErr w:type="spellEnd"/>
      <w:r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 xml:space="preserve"> Pension Riviera” </w:t>
      </w:r>
      <w:r w:rsidR="00B20A81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by</w:t>
      </w:r>
    </w:p>
    <w:p w14:paraId="2BF63F80" w14:textId="480AEE14" w:rsidR="00BB3524" w:rsidRDefault="00E33057" w:rsidP="00252309">
      <w:pPr>
        <w:spacing w:line="276" w:lineRule="auto"/>
        <w:ind w:left="567"/>
        <w:jc w:val="both"/>
        <w:rPr>
          <w:rFonts w:asciiTheme="majorHAnsi" w:hAnsiTheme="majorHAnsi" w:cs="Arial"/>
          <w:b/>
          <w:color w:val="595959" w:themeColor="text1" w:themeTint="A6"/>
          <w:sz w:val="18"/>
          <w:szCs w:val="18"/>
          <w:lang w:bidi="it-IT"/>
        </w:rPr>
      </w:pPr>
      <w:proofErr w:type="spellStart"/>
      <w:r w:rsidRPr="00A666AF">
        <w:rPr>
          <w:rFonts w:asciiTheme="majorHAnsi" w:hAnsiTheme="majorHAnsi" w:cs="Arial"/>
          <w:b/>
          <w:color w:val="595959" w:themeColor="text1" w:themeTint="A6"/>
          <w:sz w:val="18"/>
          <w:szCs w:val="18"/>
          <w:lang w:bidi="it-IT"/>
        </w:rPr>
        <w:t>Fabrizio</w:t>
      </w:r>
      <w:proofErr w:type="spellEnd"/>
      <w:r w:rsidRPr="00A666AF">
        <w:rPr>
          <w:rFonts w:asciiTheme="majorHAnsi" w:hAnsiTheme="majorHAnsi" w:cs="Arial"/>
          <w:b/>
          <w:color w:val="595959" w:themeColor="text1" w:themeTint="A6"/>
          <w:sz w:val="18"/>
          <w:szCs w:val="18"/>
          <w:lang w:bidi="it-IT"/>
        </w:rPr>
        <w:t xml:space="preserve"> </w:t>
      </w:r>
      <w:proofErr w:type="spellStart"/>
      <w:r w:rsidRPr="00A666AF">
        <w:rPr>
          <w:rFonts w:asciiTheme="majorHAnsi" w:hAnsiTheme="majorHAnsi" w:cs="Arial"/>
          <w:b/>
          <w:color w:val="595959" w:themeColor="text1" w:themeTint="A6"/>
          <w:sz w:val="18"/>
          <w:szCs w:val="18"/>
          <w:lang w:bidi="it-IT"/>
        </w:rPr>
        <w:t>Giannini</w:t>
      </w:r>
      <w:proofErr w:type="spellEnd"/>
    </w:p>
    <w:p w14:paraId="04D93EA4" w14:textId="40949A9B" w:rsidR="00252309" w:rsidRPr="00AA7650" w:rsidRDefault="00F4248D" w:rsidP="00252309">
      <w:pPr>
        <w:spacing w:line="276" w:lineRule="auto"/>
        <w:ind w:left="567"/>
        <w:jc w:val="both"/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</w:pPr>
      <w:r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Opening: </w:t>
      </w:r>
      <w:r w:rsidR="0024013E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>Saturday, November 26</w:t>
      </w:r>
      <w:r w:rsidR="00884F88" w:rsidRPr="00884F88">
        <w:rPr>
          <w:rFonts w:asciiTheme="majorHAnsi" w:hAnsiTheme="majorHAnsi" w:cs="Arial"/>
          <w:i/>
          <w:color w:val="595959" w:themeColor="text1" w:themeTint="A6"/>
          <w:sz w:val="18"/>
          <w:szCs w:val="18"/>
          <w:vertAlign w:val="superscript"/>
          <w:lang w:bidi="it-IT"/>
        </w:rPr>
        <w:t>th</w:t>
      </w:r>
      <w:r w:rsidR="0024013E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, 2016 at </w:t>
      </w:r>
      <w:r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>4</w:t>
      </w:r>
      <w:r w:rsidR="0024013E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 pm</w:t>
      </w:r>
      <w:r w:rsidR="00252309" w:rsidRPr="00AA7650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 </w:t>
      </w:r>
    </w:p>
    <w:p w14:paraId="7CB471FF" w14:textId="57498BA4" w:rsidR="00252309" w:rsidRPr="00AA7650" w:rsidRDefault="00B20A81" w:rsidP="00AA7650">
      <w:pPr>
        <w:spacing w:line="276" w:lineRule="auto"/>
        <w:ind w:left="567"/>
        <w:jc w:val="both"/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</w:pPr>
      <w:r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From </w:t>
      </w:r>
      <w:r w:rsidR="00F82960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>November</w:t>
      </w:r>
      <w:r w:rsidR="00FB2A4E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 27</w:t>
      </w:r>
      <w:r w:rsidR="00884F88" w:rsidRPr="00884F88">
        <w:rPr>
          <w:rFonts w:asciiTheme="majorHAnsi" w:hAnsiTheme="majorHAnsi" w:cs="Arial"/>
          <w:i/>
          <w:color w:val="595959" w:themeColor="text1" w:themeTint="A6"/>
          <w:sz w:val="18"/>
          <w:szCs w:val="18"/>
          <w:vertAlign w:val="superscript"/>
          <w:lang w:bidi="it-IT"/>
        </w:rPr>
        <w:t>th</w:t>
      </w:r>
      <w:r w:rsidR="00CA2AC1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>,</w:t>
      </w:r>
      <w:r w:rsidR="00F82960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 2016 </w:t>
      </w:r>
      <w:r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to </w:t>
      </w:r>
      <w:r w:rsidR="00F82960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February </w:t>
      </w:r>
      <w:r w:rsidR="00252309" w:rsidRPr="00AA7650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>25</w:t>
      </w:r>
      <w:r w:rsidR="00884F88" w:rsidRPr="00884F88">
        <w:rPr>
          <w:rFonts w:asciiTheme="majorHAnsi" w:hAnsiTheme="majorHAnsi" w:cs="Arial"/>
          <w:i/>
          <w:color w:val="595959" w:themeColor="text1" w:themeTint="A6"/>
          <w:sz w:val="18"/>
          <w:szCs w:val="18"/>
          <w:vertAlign w:val="superscript"/>
          <w:lang w:bidi="it-IT"/>
        </w:rPr>
        <w:t>th</w:t>
      </w:r>
      <w:r w:rsidR="00CA2AC1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>,</w:t>
      </w:r>
      <w:r w:rsidR="00252309" w:rsidRPr="00AA7650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 2017</w:t>
      </w:r>
      <w:r w:rsidR="00FD6A89" w:rsidRPr="00AA7650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 </w:t>
      </w:r>
    </w:p>
    <w:p w14:paraId="20EEDD41" w14:textId="77777777" w:rsidR="00BB3524" w:rsidRPr="00D92DC0" w:rsidRDefault="00BB3524" w:rsidP="003B21BB">
      <w:pPr>
        <w:spacing w:line="360" w:lineRule="auto"/>
        <w:ind w:left="567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</w:pPr>
    </w:p>
    <w:p w14:paraId="65FA67C5" w14:textId="5193B3F6" w:rsidR="00BE357A" w:rsidRPr="00E3485A" w:rsidRDefault="00F82960" w:rsidP="00BE357A">
      <w:pPr>
        <w:spacing w:line="360" w:lineRule="auto"/>
        <w:ind w:left="567"/>
        <w:jc w:val="both"/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</w:pP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As part of the curatorial project foreignness, the exhibition “</w:t>
      </w:r>
      <w:proofErr w:type="spellStart"/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Schlosshotel</w:t>
      </w:r>
      <w:proofErr w:type="spellEnd"/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Pension Riviera”, </w:t>
      </w:r>
      <w:r w:rsidR="00884F88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by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proofErr w:type="spellStart"/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Fabrizio</w:t>
      </w:r>
      <w:proofErr w:type="spellEnd"/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proofErr w:type="spellStart"/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Giannini</w:t>
      </w:r>
      <w:proofErr w:type="spellEnd"/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, opens </w:t>
      </w:r>
      <w:r w:rsidR="00AD515C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on </w:t>
      </w:r>
      <w:r w:rsidR="00AD515C" w:rsidRPr="00884F88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November 26</w:t>
      </w:r>
      <w:r w:rsidR="00884F88" w:rsidRPr="00884F88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vertAlign w:val="superscript"/>
          <w:lang w:bidi="it-IT"/>
        </w:rPr>
        <w:t>th</w:t>
      </w:r>
      <w:r w:rsidR="00AD515C" w:rsidRPr="00884F88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, 2016</w:t>
      </w:r>
      <w:r w:rsidRPr="00884F88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.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</w:p>
    <w:p w14:paraId="6AFFBAF4" w14:textId="13019A78" w:rsidR="00F82960" w:rsidRPr="00E3485A" w:rsidRDefault="00FB2A4E" w:rsidP="00BE357A">
      <w:pPr>
        <w:spacing w:line="360" w:lineRule="auto"/>
        <w:ind w:left="567"/>
        <w:jc w:val="both"/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</w:pP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The title of the exhibition is representative of a particular </w:t>
      </w:r>
      <w:r w:rsidR="002461F0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idea of </w:t>
      </w:r>
      <w:r w:rsidR="008D5283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exoticism</w:t>
      </w:r>
      <w:r w:rsidR="00C32639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, which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8D5283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permeated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Canton Ticino in the last century and </w:t>
      </w:r>
      <w:r w:rsidR="008D5283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reinvented</w:t>
      </w:r>
      <w:r w:rsidR="00C45C8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the landscape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, </w:t>
      </w:r>
      <w:r w:rsidRPr="008D5283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through</w:t>
      </w:r>
      <w:r w:rsidR="00634EBB" w:rsidRPr="008D5283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the</w:t>
      </w:r>
      <w:r w:rsidRPr="008D5283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C45C80" w:rsidRPr="008D5283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imagination</w:t>
      </w:r>
      <w:r w:rsidR="00C45C8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of people in the South. </w:t>
      </w:r>
    </w:p>
    <w:p w14:paraId="00F0A6B4" w14:textId="10D07830" w:rsidR="00634EBB" w:rsidRPr="00E3485A" w:rsidRDefault="00634EBB" w:rsidP="00BE357A">
      <w:pPr>
        <w:spacing w:line="360" w:lineRule="auto"/>
        <w:ind w:left="567"/>
        <w:jc w:val="both"/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</w:pP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The landscape thus becomes a place of continuous </w:t>
      </w:r>
      <w:r w:rsidR="00130BCD" w:rsidRPr="00305ED5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intersection</w:t>
      </w:r>
      <w:r w:rsidR="00130BCD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and a </w:t>
      </w:r>
      <w:r w:rsidR="00AD515C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new visibility system, reassembled with elements which are both extraneous and intentional. This incorporation </w:t>
      </w:r>
      <w:r w:rsidR="0099525B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does not </w:t>
      </w:r>
      <w:r w:rsidR="0099525B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simply</w:t>
      </w:r>
      <w:r w:rsidR="00AD515C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concern the </w:t>
      </w:r>
      <w:r w:rsidR="00E3485A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behaviour</w:t>
      </w:r>
      <w:r w:rsidR="00AD515C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, or </w:t>
      </w:r>
      <w:r w:rsidR="004348E7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the essence, but</w:t>
      </w:r>
      <w:r w:rsidR="00354C15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also</w:t>
      </w:r>
      <w:r w:rsidR="004348E7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AD515C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involves both the experience and </w:t>
      </w:r>
      <w:r w:rsidR="00305ED5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the </w:t>
      </w:r>
      <w:r w:rsidR="00AD515C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subjectivity. </w:t>
      </w:r>
    </w:p>
    <w:p w14:paraId="6A95C237" w14:textId="018A343D" w:rsidR="00F82960" w:rsidRPr="00E3485A" w:rsidRDefault="00AD515C" w:rsidP="00BE357A">
      <w:pPr>
        <w:spacing w:line="360" w:lineRule="auto"/>
        <w:ind w:left="567"/>
        <w:jc w:val="both"/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</w:pP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The work of the artist </w:t>
      </w:r>
      <w:r w:rsidR="00BB1D28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is perfectly inserted 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into the </w:t>
      </w:r>
      <w:r w:rsidR="00E3485A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aforementioned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BB1D28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curatorial theme 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through the accurate choice of elements which are “forced” to interact among each </w:t>
      </w:r>
      <w:r w:rsidR="00E3485A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other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. </w:t>
      </w:r>
      <w:r w:rsidR="00BF5BF2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For 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this purpose, </w:t>
      </w:r>
      <w:proofErr w:type="spellStart"/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Giannini</w:t>
      </w:r>
      <w:proofErr w:type="spellEnd"/>
      <w:r w:rsidR="00B1123C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4348E7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applies</w:t>
      </w:r>
      <w:r w:rsidR="00BE79C3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B1123C" w:rsidRPr="00354C15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juxtaposition</w:t>
      </w:r>
      <w:r w:rsidR="00B1123C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and </w:t>
      </w:r>
      <w:r w:rsidR="00B1123C" w:rsidRPr="00354C15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transposition/overlay</w:t>
      </w:r>
      <w:r w:rsidR="00B1123C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techniques, performing </w:t>
      </w:r>
      <w:r w:rsidR="00F10335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a delicate process of balancing, </w:t>
      </w:r>
      <w:r w:rsidR="00B1123C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de</w:t>
      </w:r>
      <w:r w:rsid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-</w:t>
      </w:r>
      <w:r w:rsidR="00F10335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contextualisation and </w:t>
      </w:r>
      <w:r w:rsidR="00B1123C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demystification of society’s </w:t>
      </w:r>
      <w:r w:rsidR="004348E7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endogenous and exogenous factors. The process is intended as an interaction among nature, art and communication.   </w:t>
      </w:r>
    </w:p>
    <w:p w14:paraId="0FBEF7A6" w14:textId="4A60BA3A" w:rsidR="00AD515C" w:rsidRPr="00E3485A" w:rsidRDefault="004348E7" w:rsidP="00BE357A">
      <w:pPr>
        <w:spacing w:line="360" w:lineRule="auto"/>
        <w:ind w:left="567"/>
        <w:jc w:val="both"/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</w:pP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The artist </w:t>
      </w:r>
      <w:r w:rsidR="00BF5BF2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submits 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nature and art to a </w:t>
      </w:r>
      <w:r w:rsidR="00BF5BF2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practice 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which is at the same time conceptual and aesthetic, made of sudden incursions, invasions and </w:t>
      </w:r>
      <w:r w:rsidR="009335D6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adaptations</w:t>
      </w: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to a fast-moving environment. </w:t>
      </w:r>
    </w:p>
    <w:p w14:paraId="0B40725A" w14:textId="2FE9010C" w:rsidR="004139FE" w:rsidRPr="00E3485A" w:rsidRDefault="00860506" w:rsidP="00BE357A">
      <w:pPr>
        <w:spacing w:line="360" w:lineRule="auto"/>
        <w:ind w:left="567"/>
        <w:jc w:val="both"/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</w:pP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In his works, </w:t>
      </w:r>
      <w:r w:rsidR="004139F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elements such as </w:t>
      </w:r>
      <w:r w:rsidR="00CA41F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Mediterranean plants </w:t>
      </w:r>
      <w:r w:rsidR="004139F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like</w:t>
      </w:r>
      <w:r w:rsidR="00CA41F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the palm tree and the agave</w:t>
      </w:r>
      <w:r w:rsidR="004139F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, which became peculiar components of the exotic natural landscape of Canton Ticino, appear as invasive and extraneous factors, while </w:t>
      </w:r>
      <w:r w:rsidR="004139FE" w:rsidRPr="00C5216F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remaining in </w:t>
      </w:r>
      <w:r w:rsidR="00C5216F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absolute</w:t>
      </w:r>
      <w:r w:rsidR="004139FE" w:rsidRPr="00C5216F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but “artificial” </w:t>
      </w:r>
      <w:r w:rsidR="006A7E36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harmony </w:t>
      </w:r>
      <w:r w:rsidR="004139F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with the native vegetation that covers valleys and mountains of the pre-Alpine regions.</w:t>
      </w:r>
    </w:p>
    <w:p w14:paraId="3053A1E0" w14:textId="6A8D8ACD" w:rsidR="009335D6" w:rsidRPr="00E3485A" w:rsidRDefault="009C4355" w:rsidP="007A5BD0">
      <w:pPr>
        <w:spacing w:line="360" w:lineRule="auto"/>
        <w:ind w:left="567"/>
        <w:jc w:val="both"/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</w:pPr>
      <w:proofErr w:type="spellStart"/>
      <w:r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Giann</w:t>
      </w:r>
      <w:r w:rsidR="004139F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ini</w:t>
      </w:r>
      <w:proofErr w:type="spellEnd"/>
      <w:r w:rsidR="004139F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0C7639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goes further, with </w:t>
      </w:r>
      <w:r w:rsidR="006A7E36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ease and courage,</w:t>
      </w:r>
      <w:r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0C7639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to place the extraneous factor in </w:t>
      </w:r>
      <w:r w:rsidR="006A7E36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an </w:t>
      </w:r>
      <w:r w:rsidR="000C7639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artistic historical contex</w:t>
      </w:r>
      <w:r w:rsid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t</w:t>
      </w:r>
      <w:r w:rsidR="003146C2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as a </w:t>
      </w:r>
      <w:r w:rsidR="000C7639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distinctive </w:t>
      </w:r>
      <w:r w:rsidR="003146C2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and</w:t>
      </w:r>
      <w:r w:rsidR="000C7639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visually </w:t>
      </w:r>
      <w:r w:rsidR="001E1899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prevailing </w:t>
      </w:r>
      <w:r w:rsidR="003146C2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element, and he does it with </w:t>
      </w:r>
      <w:r w:rsidR="001E1899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an </w:t>
      </w:r>
      <w:r w:rsidR="003146C2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irony</w:t>
      </w:r>
      <w:r w:rsidR="001E1899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and </w:t>
      </w:r>
      <w:r w:rsidR="003146C2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freshness </w:t>
      </w:r>
      <w:r w:rsidR="00BA3DE7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intent</w:t>
      </w:r>
      <w:r w:rsidR="001E1899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3146C2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and highly impactful gestures.  </w:t>
      </w:r>
    </w:p>
    <w:p w14:paraId="0301E786" w14:textId="66DC4AC5" w:rsidR="005B4D26" w:rsidRPr="00E3485A" w:rsidRDefault="001E1899" w:rsidP="00BE357A">
      <w:pPr>
        <w:spacing w:line="360" w:lineRule="auto"/>
        <w:ind w:left="567"/>
        <w:jc w:val="both"/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</w:pPr>
      <w:r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Works </w:t>
      </w:r>
      <w:r w:rsidR="0002134D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of extreme interest are created</w:t>
      </w:r>
      <w:r w:rsidR="006A730D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to analyse</w:t>
      </w:r>
      <w:r w:rsidR="006A730D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5B4D26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the relationship between</w:t>
      </w:r>
      <w:r w:rsidR="006A730D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art in its aes</w:t>
      </w:r>
      <w:r w:rsidR="0019736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thetic forms and art in its more</w:t>
      </w:r>
      <w:r w:rsidR="006A730D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conceptual </w:t>
      </w:r>
      <w:r w:rsidR="0019736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expressive forms, </w:t>
      </w:r>
      <w:r w:rsidR="0027524F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establishin</w:t>
      </w:r>
      <w:r w:rsidR="0019736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g analogies </w:t>
      </w:r>
      <w:r w:rsidR="004219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with</w:t>
      </w:r>
      <w:r w:rsidR="0019736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the social context, </w:t>
      </w:r>
      <w:r w:rsidR="005B4D26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where</w:t>
      </w:r>
      <w:r w:rsidR="0019736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institutional culture and </w:t>
      </w:r>
      <w:r w:rsidR="005124B7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progress</w:t>
      </w:r>
      <w:r w:rsidR="001C3D2F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move,</w:t>
      </w:r>
      <w:r w:rsidR="005B4D26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and the natural context, where</w:t>
      </w:r>
      <w:r w:rsidR="009C4355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we</w:t>
      </w:r>
      <w:r w:rsidR="005B4D26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find the consumer society and the territory, whose </w:t>
      </w:r>
      <w:r w:rsidR="00E3485A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equilibrium</w:t>
      </w:r>
      <w:r w:rsidR="005B4D26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is </w:t>
      </w:r>
      <w:r w:rsidR="00E3485A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threatened</w:t>
      </w:r>
      <w:r w:rsidR="005B4D26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by the consequences of an unconditional progress. </w:t>
      </w:r>
    </w:p>
    <w:p w14:paraId="6F05AA9A" w14:textId="2C2D6573" w:rsidR="005B4D26" w:rsidRPr="00E3485A" w:rsidRDefault="005B4D26" w:rsidP="00105690">
      <w:pPr>
        <w:spacing w:line="360" w:lineRule="auto"/>
        <w:ind w:left="567"/>
        <w:jc w:val="both"/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</w:pPr>
      <w:r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The work of the artist can also be considered as a </w:t>
      </w:r>
      <w:r w:rsidR="00725A6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“formatting” and decoding </w:t>
      </w:r>
      <w:r w:rsidR="0010569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process of</w:t>
      </w:r>
      <w:r w:rsidR="00725A6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D56189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our society</w:t>
      </w:r>
      <w:r w:rsidR="00CF690D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,</w:t>
      </w:r>
      <w:r w:rsidR="00725A6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CF690D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which </w:t>
      </w:r>
      <w:r w:rsidR="00CF690D" w:rsidRPr="00CF690D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is led</w:t>
      </w:r>
      <w:r w:rsidR="00D56189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back</w:t>
      </w:r>
      <w:r w:rsidR="00CF690D" w:rsidRPr="00CF690D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725A6E" w:rsidRPr="00CF690D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somehow</w:t>
      </w:r>
      <w:r w:rsidR="00725A6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</w:t>
      </w:r>
      <w:r w:rsidR="00F036D8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to</w:t>
      </w:r>
      <w:r w:rsidR="002861F1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a</w:t>
      </w:r>
      <w:r w:rsidR="00725A6E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virtual dimension </w:t>
      </w:r>
      <w:r w:rsidR="0027524F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with</w:t>
      </w:r>
      <w:r w:rsidR="002861F1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complex mathematical </w:t>
      </w:r>
      <w:r w:rsidR="0010569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origins</w:t>
      </w:r>
      <w:r w:rsidR="002861F1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, </w:t>
      </w:r>
      <w:r w:rsidR="005124B7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leaked from a</w:t>
      </w:r>
      <w:r w:rsidR="0010569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perpetual </w:t>
      </w:r>
      <w:r w:rsidR="002861F1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vortex of computer algorithms</w:t>
      </w:r>
      <w:r w:rsidR="0010569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.  With the exhibition, t</w:t>
      </w:r>
      <w:r w:rsidR="001C3D2F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his concept is proposed through</w:t>
      </w:r>
      <w:r w:rsidR="0010569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an impressive video installation</w:t>
      </w:r>
      <w:r w:rsidR="001C3D2F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,</w:t>
      </w:r>
      <w:r w:rsidR="00105690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in terms of a deafening, repetitive, synthetic tune, </w:t>
      </w:r>
      <w:r w:rsidR="00E3485A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which </w:t>
      </w:r>
      <w:r w:rsidR="001C3D2F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>simulates</w:t>
      </w:r>
      <w:r w:rsidR="00E3485A" w:rsidRPr="00E3485A"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bidi="it-IT"/>
        </w:rPr>
        <w:t xml:space="preserve"> a conceptual aesthetic dramaturgy of strong emotional impact.</w:t>
      </w:r>
    </w:p>
    <w:p w14:paraId="3BD5E8A8" w14:textId="48CA6677" w:rsidR="002155AC" w:rsidRPr="003F1A37" w:rsidRDefault="002155AC" w:rsidP="0059469E">
      <w:pPr>
        <w:spacing w:line="360" w:lineRule="auto"/>
        <w:jc w:val="both"/>
        <w:rPr>
          <w:rFonts w:asciiTheme="majorHAnsi" w:hAnsiTheme="majorHAnsi" w:cs="Arial"/>
          <w:b/>
          <w:i/>
          <w:color w:val="595959" w:themeColor="text1" w:themeTint="A6"/>
          <w:sz w:val="18"/>
          <w:szCs w:val="18"/>
          <w:lang w:val="en-US" w:bidi="it-IT"/>
        </w:rPr>
      </w:pPr>
    </w:p>
    <w:p w14:paraId="33F6555C" w14:textId="52550D72" w:rsidR="00361470" w:rsidRDefault="00DA74A9" w:rsidP="005124B7">
      <w:pPr>
        <w:spacing w:line="360" w:lineRule="auto"/>
        <w:ind w:left="567" w:hanging="567"/>
        <w:jc w:val="both"/>
        <w:rPr>
          <w:rFonts w:asciiTheme="majorHAnsi" w:eastAsia="Times New Roman" w:hAnsiTheme="majorHAnsi"/>
          <w:color w:val="595959" w:themeColor="text1" w:themeTint="A6"/>
          <w:sz w:val="18"/>
          <w:szCs w:val="18"/>
          <w:highlight w:val="yellow"/>
          <w:shd w:val="clear" w:color="auto" w:fill="FFFFFF"/>
        </w:rPr>
      </w:pPr>
      <w:r w:rsidRPr="00625B79">
        <w:rPr>
          <w:rFonts w:asciiTheme="majorHAnsi" w:eastAsia="Times New Roman" w:hAnsiTheme="majorHAnsi"/>
          <w:sz w:val="18"/>
          <w:szCs w:val="18"/>
        </w:rPr>
        <w:t xml:space="preserve">              </w:t>
      </w:r>
      <w:proofErr w:type="spellStart"/>
      <w:r w:rsidR="002155AC" w:rsidRPr="00361470">
        <w:rPr>
          <w:rStyle w:val="Enfasigrassetto"/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Fabrizio</w:t>
      </w:r>
      <w:proofErr w:type="spellEnd"/>
      <w:r w:rsidR="002155AC" w:rsidRPr="00361470">
        <w:rPr>
          <w:rStyle w:val="Enfasigrassetto"/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="002155AC" w:rsidRPr="00361470">
        <w:rPr>
          <w:rStyle w:val="Enfasigrassetto"/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Giannini</w:t>
      </w:r>
      <w:proofErr w:type="spellEnd"/>
      <w:r w:rsidR="002155AC" w:rsidRPr="00361470">
        <w:rPr>
          <w:rStyle w:val="apple-converted-space"/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 </w:t>
      </w:r>
      <w:r w:rsidR="002155AC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(1964)</w:t>
      </w:r>
      <w:r w:rsidR="005124B7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, born and raised in Lugano, studied in London and Paris, from where he started his artistic career.</w:t>
      </w:r>
      <w:r w:rsidR="005124B7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br/>
        <w:t>From the ’90s, he has taken part in several exhibitions: from Milan to Turin; from Paris to London; from Uppsala to Tampere (Finland), to S</w:t>
      </w:r>
      <w:r w:rsidR="00FF687E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 xml:space="preserve">outh </w:t>
      </w:r>
      <w:proofErr w:type="spellStart"/>
      <w:r w:rsidR="00FF687E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Corea</w:t>
      </w:r>
      <w:proofErr w:type="spellEnd"/>
      <w:r w:rsidR="00FF687E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. He won in 2001 the federal p</w:t>
      </w:r>
      <w:r w:rsidR="005124B7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rize of art and he h</w:t>
      </w:r>
      <w:r w:rsidR="00794BCE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as exhibited many times his art</w:t>
      </w:r>
      <w:r w:rsidR="005124B7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works in Lugano.</w:t>
      </w:r>
      <w:r w:rsidR="005124B7" w:rsidRPr="00025F92">
        <w:rPr>
          <w:rFonts w:asciiTheme="majorHAnsi" w:eastAsia="Times New Roman" w:hAnsiTheme="majorHAnsi"/>
          <w:color w:val="595959" w:themeColor="text1" w:themeTint="A6"/>
          <w:sz w:val="18"/>
          <w:szCs w:val="18"/>
          <w:highlight w:val="yellow"/>
          <w:shd w:val="clear" w:color="auto" w:fill="FFFFFF"/>
        </w:rPr>
        <w:br/>
      </w:r>
      <w:r w:rsidR="005124B7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His artworks’ production is very heterogeneous, but the common topic</w:t>
      </w:r>
      <w:r w:rsidR="00794BCE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r w:rsidR="005124B7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 xml:space="preserve">is the study of the use and excessive use of images </w:t>
      </w:r>
      <w:r w:rsidR="005124B7" w:rsidRPr="00361470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lastRenderedPageBreak/>
        <w:t xml:space="preserve">in the world of media. </w:t>
      </w:r>
      <w:r w:rsidR="005124B7" w:rsidRPr="00CD6AFA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 xml:space="preserve">Television has always been part of the work of </w:t>
      </w:r>
      <w:proofErr w:type="spellStart"/>
      <w:r w:rsidR="005124B7" w:rsidRPr="00CD6AFA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Fabrizio</w:t>
      </w:r>
      <w:proofErr w:type="spellEnd"/>
      <w:r w:rsidR="005124B7" w:rsidRPr="00CD6AFA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 xml:space="preserve"> </w:t>
      </w:r>
      <w:proofErr w:type="spellStart"/>
      <w:r w:rsidR="005124B7" w:rsidRPr="00CD6AFA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Giannini</w:t>
      </w:r>
      <w:proofErr w:type="spellEnd"/>
      <w:r w:rsidR="005124B7" w:rsidRPr="00CD6AFA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>, and</w:t>
      </w:r>
      <w:r w:rsidR="00361470" w:rsidRPr="00CD6AFA">
        <w:rPr>
          <w:rFonts w:asciiTheme="majorHAnsi" w:eastAsia="Times New Roman" w:hAnsiTheme="majorHAnsi"/>
          <w:color w:val="595959" w:themeColor="text1" w:themeTint="A6"/>
          <w:sz w:val="18"/>
          <w:szCs w:val="18"/>
          <w:shd w:val="clear" w:color="auto" w:fill="FFFFFF"/>
        </w:rPr>
        <w:t xml:space="preserve">, in the last years, the web also became an integral part of his production. </w:t>
      </w:r>
    </w:p>
    <w:p w14:paraId="763D990C" w14:textId="349E6795" w:rsidR="00D360A8" w:rsidRDefault="003C42D7" w:rsidP="00B220CE">
      <w:pPr>
        <w:shd w:val="clear" w:color="auto" w:fill="FFFFFF"/>
        <w:spacing w:line="360" w:lineRule="auto"/>
        <w:ind w:left="567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</w:pPr>
      <w:r w:rsidRPr="00E17015">
        <w:rPr>
          <w:rFonts w:asciiTheme="majorHAnsi" w:hAnsiTheme="majorHAnsi"/>
          <w:color w:val="595959" w:themeColor="text1" w:themeTint="A6"/>
          <w:sz w:val="18"/>
          <w:szCs w:val="18"/>
        </w:rPr>
        <w:t xml:space="preserve">The </w:t>
      </w:r>
      <w:r w:rsidRPr="00E17015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foundation La </w:t>
      </w:r>
      <w:proofErr w:type="spellStart"/>
      <w:r w:rsidRPr="00E17015">
        <w:rPr>
          <w:rFonts w:asciiTheme="majorHAnsi" w:hAnsiTheme="majorHAnsi"/>
          <w:b/>
          <w:color w:val="595959" w:themeColor="text1" w:themeTint="A6"/>
          <w:sz w:val="18"/>
          <w:szCs w:val="18"/>
        </w:rPr>
        <w:t>Fabbrica</w:t>
      </w:r>
      <w:proofErr w:type="spellEnd"/>
      <w:r w:rsidRPr="00E17015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 del </w:t>
      </w:r>
      <w:proofErr w:type="spellStart"/>
      <w:r w:rsidRPr="00E17015">
        <w:rPr>
          <w:rFonts w:asciiTheme="majorHAnsi" w:hAnsiTheme="majorHAnsi"/>
          <w:b/>
          <w:color w:val="595959" w:themeColor="text1" w:themeTint="A6"/>
          <w:sz w:val="18"/>
          <w:szCs w:val="18"/>
        </w:rPr>
        <w:t>Cioccolato</w:t>
      </w:r>
      <w:proofErr w:type="spellEnd"/>
      <w:r w:rsidR="00E17015" w:rsidRPr="00E17015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 </w:t>
      </w:r>
      <w:r w:rsidR="00E17015" w:rsidRPr="00E17015">
        <w:rPr>
          <w:rFonts w:asciiTheme="majorHAnsi" w:hAnsiTheme="majorHAnsi"/>
          <w:color w:val="595959" w:themeColor="text1" w:themeTint="A6"/>
          <w:sz w:val="18"/>
          <w:szCs w:val="18"/>
        </w:rPr>
        <w:t>is in charge of the cultural activity in the former</w:t>
      </w:r>
      <w:r w:rsidR="00E17015" w:rsidRPr="00E17015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 </w:t>
      </w:r>
      <w:r w:rsidR="00E17015" w:rsidRPr="00E17015">
        <w:rPr>
          <w:rFonts w:asciiTheme="majorHAnsi" w:hAnsiTheme="majorHAnsi"/>
          <w:color w:val="595959" w:themeColor="text1" w:themeTint="A6"/>
          <w:sz w:val="18"/>
          <w:szCs w:val="18"/>
        </w:rPr>
        <w:t xml:space="preserve">industrial complex Cima Norma. The activity of the foundation begins in 2016, with the launch of the curatorial project </w:t>
      </w:r>
      <w:r w:rsidR="00E17015" w:rsidRPr="00E17015">
        <w:rPr>
          <w:rFonts w:asciiTheme="majorHAnsi" w:hAnsiTheme="majorHAnsi"/>
          <w:b/>
          <w:i/>
          <w:color w:val="595959" w:themeColor="text1" w:themeTint="A6"/>
          <w:sz w:val="18"/>
          <w:szCs w:val="18"/>
        </w:rPr>
        <w:t>foreignness</w:t>
      </w:r>
      <w:r w:rsidR="00E17015" w:rsidRPr="00E17015">
        <w:rPr>
          <w:rFonts w:asciiTheme="majorHAnsi" w:hAnsiTheme="majorHAnsi"/>
          <w:color w:val="595959" w:themeColor="text1" w:themeTint="A6"/>
          <w:sz w:val="18"/>
          <w:szCs w:val="18"/>
        </w:rPr>
        <w:t>, conceived by the artistic director Franco Marinotti</w:t>
      </w:r>
      <w:r w:rsidR="00E17015">
        <w:rPr>
          <w:rFonts w:asciiTheme="majorHAnsi" w:hAnsiTheme="majorHAnsi"/>
          <w:color w:val="595959" w:themeColor="text1" w:themeTint="A6"/>
          <w:sz w:val="18"/>
          <w:szCs w:val="18"/>
        </w:rPr>
        <w:t>,</w:t>
      </w:r>
      <w:r w:rsidR="00E17015" w:rsidRPr="00E17015">
        <w:rPr>
          <w:rFonts w:asciiTheme="majorHAnsi" w:hAnsiTheme="majorHAnsi"/>
          <w:color w:val="595959" w:themeColor="text1" w:themeTint="A6"/>
          <w:sz w:val="18"/>
          <w:szCs w:val="18"/>
        </w:rPr>
        <w:t xml:space="preserve"> </w:t>
      </w:r>
      <w:r w:rsidR="00E17015" w:rsidRPr="00025F92">
        <w:rPr>
          <w:rFonts w:asciiTheme="majorHAnsi" w:hAnsiTheme="majorHAnsi"/>
          <w:color w:val="595959" w:themeColor="text1" w:themeTint="A6"/>
          <w:sz w:val="18"/>
          <w:szCs w:val="18"/>
        </w:rPr>
        <w:t>a project analysing</w:t>
      </w:r>
      <w:r w:rsidR="00E17015" w:rsidRPr="00E17015">
        <w:rPr>
          <w:rFonts w:asciiTheme="majorHAnsi" w:hAnsiTheme="majorHAnsi"/>
          <w:color w:val="595959" w:themeColor="text1" w:themeTint="A6"/>
          <w:sz w:val="18"/>
          <w:szCs w:val="18"/>
        </w:rPr>
        <w:t xml:space="preserve"> the interaction between different art forms and the territory, intended as evolving cultural, social and political heritage.</w:t>
      </w:r>
      <w:r w:rsidR="00B220CE">
        <w:rPr>
          <w:rFonts w:asciiTheme="majorHAnsi" w:hAnsiTheme="majorHAnsi"/>
          <w:color w:val="595959" w:themeColor="text1" w:themeTint="A6"/>
          <w:sz w:val="18"/>
          <w:szCs w:val="18"/>
        </w:rPr>
        <w:t xml:space="preserve"> The term</w:t>
      </w:r>
      <w:r w:rsidR="00E17015">
        <w:rPr>
          <w:rFonts w:asciiTheme="majorHAnsi" w:hAnsiTheme="majorHAnsi"/>
          <w:color w:val="595959" w:themeColor="text1" w:themeTint="A6"/>
          <w:sz w:val="18"/>
          <w:szCs w:val="18"/>
        </w:rPr>
        <w:t xml:space="preserve"> </w:t>
      </w:r>
      <w:r w:rsidR="00E17015">
        <w:rPr>
          <w:rFonts w:asciiTheme="majorHAnsi" w:hAnsiTheme="majorHAnsi"/>
          <w:b/>
          <w:i/>
          <w:color w:val="595959" w:themeColor="text1" w:themeTint="A6"/>
          <w:sz w:val="18"/>
          <w:szCs w:val="18"/>
        </w:rPr>
        <w:t>f</w:t>
      </w:r>
      <w:r w:rsidR="00E17015" w:rsidRPr="009266E7">
        <w:rPr>
          <w:rFonts w:asciiTheme="majorHAnsi" w:hAnsiTheme="majorHAnsi"/>
          <w:b/>
          <w:i/>
          <w:color w:val="595959" w:themeColor="text1" w:themeTint="A6"/>
          <w:sz w:val="18"/>
          <w:szCs w:val="18"/>
        </w:rPr>
        <w:t>oreignness</w:t>
      </w:r>
      <w:r w:rsidR="00361470">
        <w:rPr>
          <w:rFonts w:asciiTheme="majorHAnsi" w:hAnsiTheme="majorHAnsi"/>
          <w:b/>
          <w:i/>
          <w:color w:val="595959" w:themeColor="text1" w:themeTint="A6"/>
          <w:sz w:val="18"/>
          <w:szCs w:val="18"/>
        </w:rPr>
        <w:t xml:space="preserve"> </w:t>
      </w:r>
      <w:r w:rsidR="00361470" w:rsidRPr="00361470">
        <w:rPr>
          <w:rFonts w:asciiTheme="majorHAnsi" w:hAnsiTheme="majorHAnsi" w:cs="Arial"/>
          <w:b/>
          <w:bCs/>
          <w:i/>
          <w:iCs/>
          <w:color w:val="595959" w:themeColor="text1" w:themeTint="A6"/>
          <w:sz w:val="18"/>
          <w:szCs w:val="18"/>
          <w:lang w:eastAsia="ja-JP"/>
        </w:rPr>
        <w:t>[estericità]</w:t>
      </w:r>
      <w:r w:rsidR="00E17015">
        <w:rPr>
          <w:rFonts w:asciiTheme="majorHAnsi" w:hAnsiTheme="majorHAnsi"/>
          <w:b/>
          <w:i/>
          <w:color w:val="595959" w:themeColor="text1" w:themeTint="A6"/>
          <w:sz w:val="18"/>
          <w:szCs w:val="18"/>
        </w:rPr>
        <w:t xml:space="preserve"> </w:t>
      </w:r>
      <w:r w:rsidR="00B220CE" w:rsidRPr="00D53AE1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involves different wa</w:t>
      </w:r>
      <w:r w:rsidR="00B220CE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ys of feeling stranger, different, not belonging, and consequently detached from a particular constantly</w:t>
      </w:r>
      <w:r w:rsidR="00437ECD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 xml:space="preserve"> </w:t>
      </w:r>
      <w:r w:rsidR="00B220CE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 xml:space="preserve">evolving environment. </w:t>
      </w:r>
    </w:p>
    <w:p w14:paraId="0132B83A" w14:textId="77777777" w:rsidR="00B220CE" w:rsidRPr="00B220CE" w:rsidRDefault="00B220CE" w:rsidP="00B220CE">
      <w:pPr>
        <w:shd w:val="clear" w:color="auto" w:fill="FFFFFF"/>
        <w:spacing w:line="360" w:lineRule="auto"/>
        <w:ind w:left="567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</w:pPr>
    </w:p>
    <w:p w14:paraId="77D42065" w14:textId="36CAB6DF" w:rsidR="00B220CE" w:rsidRPr="003F1A37" w:rsidRDefault="00437ECD" w:rsidP="00B220CE">
      <w:pPr>
        <w:spacing w:line="360" w:lineRule="auto"/>
        <w:ind w:left="567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</w:pPr>
      <w:r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 xml:space="preserve">La </w:t>
      </w:r>
      <w:r w:rsidR="00B220CE" w:rsidRPr="00D53AE1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 xml:space="preserve">Fabbrica del Cioccolato foundation has the following </w:t>
      </w:r>
      <w:r w:rsidR="00B220CE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 xml:space="preserve">general </w:t>
      </w:r>
      <w:r w:rsidR="00B220CE" w:rsidRPr="00D53AE1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>sponsors and technical sponsors:</w:t>
      </w:r>
      <w:r w:rsidR="00B220CE" w:rsidRPr="003F1A37">
        <w:rPr>
          <w:rFonts w:asciiTheme="majorHAnsi" w:hAnsiTheme="majorHAnsi"/>
          <w:color w:val="595959" w:themeColor="text1" w:themeTint="A6"/>
          <w:sz w:val="18"/>
          <w:szCs w:val="18"/>
          <w:lang w:val="it-CH"/>
        </w:rPr>
        <w:t xml:space="preserve"> Banca dello Stato del Canton Ticino, Winteler, Dazzi SA, Cham Paper Group, Assimedia</w:t>
      </w:r>
      <w:r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 xml:space="preserve">; </w:t>
      </w:r>
      <w:r w:rsidR="00B220CE"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>institutional sponsors: Ente Regionale per lo Sviluppo Bellinzonese e Valli, Comune di Blenio, Organizzazione Turistica Regionale Bellinzonese e Alto Ticino, Comune</w:t>
      </w:r>
      <w:r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 xml:space="preserve"> di</w:t>
      </w:r>
      <w:r w:rsidR="00B220CE"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 xml:space="preserve"> Acquarossa, Comune di Serravalle;</w:t>
      </w:r>
      <w:r w:rsidR="007B6D76"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 xml:space="preserve"> </w:t>
      </w:r>
      <w:r w:rsidR="00B220CE"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  <w:t>Media partners: Plug-in contemporary art and culture, Ticino Finanza and Metalocus.</w:t>
      </w:r>
    </w:p>
    <w:p w14:paraId="18E40303" w14:textId="77777777" w:rsidR="00B220CE" w:rsidRPr="003F1A37" w:rsidRDefault="00B220CE" w:rsidP="00B220CE">
      <w:pPr>
        <w:spacing w:line="360" w:lineRule="auto"/>
        <w:ind w:left="567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val="it-CH" w:bidi="it-IT"/>
        </w:rPr>
      </w:pPr>
    </w:p>
    <w:p w14:paraId="58282848" w14:textId="2F241245" w:rsidR="009975A1" w:rsidRPr="003F1A37" w:rsidRDefault="00B220CE" w:rsidP="009975A1">
      <w:pPr>
        <w:spacing w:line="360" w:lineRule="auto"/>
        <w:ind w:left="567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</w:pPr>
      <w:r w:rsidRPr="00B220CE">
        <w:rPr>
          <w:rFonts w:asciiTheme="majorHAnsi" w:hAnsiTheme="majorHAnsi" w:cs="Arial"/>
          <w:b/>
          <w:color w:val="595959" w:themeColor="text1" w:themeTint="A6"/>
          <w:sz w:val="18"/>
          <w:szCs w:val="18"/>
          <w:lang w:bidi="it-IT"/>
        </w:rPr>
        <w:t xml:space="preserve">Ongoing events </w:t>
      </w:r>
      <w:r w:rsidRPr="00B220CE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 xml:space="preserve">at La </w:t>
      </w:r>
      <w:proofErr w:type="spellStart"/>
      <w:r w:rsidRPr="00B220CE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Fabbrica</w:t>
      </w:r>
      <w:proofErr w:type="spellEnd"/>
      <w:r w:rsidRPr="00B220CE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 xml:space="preserve"> del </w:t>
      </w:r>
      <w:proofErr w:type="spellStart"/>
      <w:r w:rsidRPr="00B220CE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Cioccolato</w:t>
      </w:r>
      <w:proofErr w:type="spellEnd"/>
      <w:r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 xml:space="preserve">: </w:t>
      </w:r>
      <w:r w:rsidRPr="00B220CE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Paper Building</w:t>
      </w:r>
      <w:r w:rsidRPr="00172C51">
        <w:rPr>
          <w:rFonts w:asciiTheme="majorHAnsi" w:hAnsiTheme="majorHAnsi" w:cs="Arial"/>
          <w:i/>
          <w:color w:val="595959" w:themeColor="text1" w:themeTint="A6"/>
          <w:sz w:val="18"/>
          <w:szCs w:val="18"/>
          <w:lang w:bidi="it-IT"/>
        </w:rPr>
        <w:t xml:space="preserve">, </w:t>
      </w:r>
      <w:r w:rsidRPr="00172C51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 xml:space="preserve">by Daniel González, </w:t>
      </w:r>
      <w:r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>visible on the</w:t>
      </w:r>
      <w:r w:rsidRPr="00172C51"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 xml:space="preserve"> main building’s façade</w:t>
      </w:r>
      <w:r>
        <w:rPr>
          <w:rFonts w:asciiTheme="majorHAnsi" w:hAnsiTheme="majorHAnsi" w:cs="Arial"/>
          <w:color w:val="595959" w:themeColor="text1" w:themeTint="A6"/>
          <w:sz w:val="18"/>
          <w:szCs w:val="18"/>
          <w:lang w:bidi="it-IT"/>
        </w:rPr>
        <w:t xml:space="preserve">, and </w:t>
      </w:r>
      <w:proofErr w:type="spellStart"/>
      <w:r w:rsidRPr="00A666AF">
        <w:rPr>
          <w:rFonts w:asciiTheme="majorHAnsi" w:hAnsiTheme="majorHAnsi"/>
          <w:color w:val="595959" w:themeColor="text1" w:themeTint="A6"/>
          <w:sz w:val="18"/>
          <w:szCs w:val="18"/>
        </w:rPr>
        <w:t>CacaoCollective</w:t>
      </w:r>
      <w:proofErr w:type="spellEnd"/>
      <w:r>
        <w:rPr>
          <w:rFonts w:asciiTheme="majorHAnsi" w:hAnsiTheme="majorHAnsi"/>
          <w:color w:val="595959" w:themeColor="text1" w:themeTint="A6"/>
          <w:sz w:val="18"/>
          <w:szCs w:val="18"/>
        </w:rPr>
        <w:t xml:space="preserve">, by </w:t>
      </w:r>
      <w:r w:rsidR="001F1483">
        <w:rPr>
          <w:rFonts w:asciiTheme="majorHAnsi" w:hAnsiTheme="majorHAnsi"/>
          <w:color w:val="595959" w:themeColor="text1" w:themeTint="A6"/>
          <w:sz w:val="18"/>
          <w:szCs w:val="18"/>
        </w:rPr>
        <w:t xml:space="preserve">Ivo </w:t>
      </w:r>
      <w:proofErr w:type="spellStart"/>
      <w:r w:rsidR="001F1483">
        <w:rPr>
          <w:rFonts w:asciiTheme="majorHAnsi" w:hAnsiTheme="majorHAnsi"/>
          <w:color w:val="595959" w:themeColor="text1" w:themeTint="A6"/>
          <w:sz w:val="18"/>
          <w:szCs w:val="18"/>
        </w:rPr>
        <w:t>Rovira</w:t>
      </w:r>
      <w:proofErr w:type="spellEnd"/>
      <w:r w:rsidR="001F1483">
        <w:rPr>
          <w:rFonts w:asciiTheme="majorHAnsi" w:hAnsiTheme="majorHAnsi"/>
          <w:color w:val="595959" w:themeColor="text1" w:themeTint="A6"/>
          <w:sz w:val="18"/>
          <w:szCs w:val="18"/>
        </w:rPr>
        <w:t xml:space="preserve"> and</w:t>
      </w:r>
      <w:r w:rsidRPr="00A666AF">
        <w:rPr>
          <w:rFonts w:asciiTheme="majorHAnsi" w:hAnsiTheme="majorHAnsi"/>
          <w:color w:val="595959" w:themeColor="text1" w:themeTint="A6"/>
          <w:sz w:val="18"/>
          <w:szCs w:val="18"/>
        </w:rPr>
        <w:t xml:space="preserve"> Ana Ponce</w:t>
      </w:r>
      <w:r>
        <w:rPr>
          <w:rFonts w:asciiTheme="majorHAnsi" w:hAnsiTheme="majorHAnsi"/>
          <w:color w:val="595959" w:themeColor="text1" w:themeTint="A6"/>
          <w:sz w:val="18"/>
          <w:szCs w:val="18"/>
        </w:rPr>
        <w:t>, open from Wednesday to Sunday, from 12</w:t>
      </w:r>
      <w:r w:rsidR="00884F88">
        <w:rPr>
          <w:rFonts w:asciiTheme="majorHAnsi" w:hAnsiTheme="majorHAnsi"/>
          <w:color w:val="595959" w:themeColor="text1" w:themeTint="A6"/>
          <w:sz w:val="18"/>
          <w:szCs w:val="18"/>
        </w:rPr>
        <w:t xml:space="preserve"> </w:t>
      </w:r>
      <w:r w:rsidR="001F1483">
        <w:rPr>
          <w:rFonts w:asciiTheme="majorHAnsi" w:hAnsiTheme="majorHAnsi"/>
          <w:color w:val="595959" w:themeColor="text1" w:themeTint="A6"/>
          <w:sz w:val="18"/>
          <w:szCs w:val="18"/>
        </w:rPr>
        <w:t>p</w:t>
      </w:r>
      <w:r w:rsidR="009975A1" w:rsidRPr="009975A1">
        <w:rPr>
          <w:rFonts w:asciiTheme="majorHAnsi" w:hAnsiTheme="majorHAnsi"/>
          <w:color w:val="595959" w:themeColor="text1" w:themeTint="A6"/>
          <w:sz w:val="18"/>
          <w:szCs w:val="18"/>
        </w:rPr>
        <w:t>m</w:t>
      </w:r>
      <w:r w:rsidR="001F1483">
        <w:rPr>
          <w:rFonts w:asciiTheme="majorHAnsi" w:hAnsiTheme="majorHAnsi"/>
          <w:color w:val="595959" w:themeColor="text1" w:themeTint="A6"/>
          <w:sz w:val="18"/>
          <w:szCs w:val="18"/>
        </w:rPr>
        <w:t xml:space="preserve"> to 7</w:t>
      </w:r>
      <w:r w:rsidR="00884F88">
        <w:rPr>
          <w:rFonts w:asciiTheme="majorHAnsi" w:hAnsiTheme="majorHAnsi"/>
          <w:color w:val="595959" w:themeColor="text1" w:themeTint="A6"/>
          <w:sz w:val="18"/>
          <w:szCs w:val="18"/>
        </w:rPr>
        <w:t xml:space="preserve"> </w:t>
      </w:r>
      <w:r w:rsidR="009975A1">
        <w:rPr>
          <w:rFonts w:asciiTheme="majorHAnsi" w:hAnsiTheme="majorHAnsi"/>
          <w:color w:val="595959" w:themeColor="text1" w:themeTint="A6"/>
          <w:sz w:val="18"/>
          <w:szCs w:val="18"/>
        </w:rPr>
        <w:t xml:space="preserve">pm. </w:t>
      </w:r>
      <w:r w:rsidR="009975A1" w:rsidRPr="00437ECD">
        <w:rPr>
          <w:rFonts w:asciiTheme="majorHAnsi" w:hAnsiTheme="majorHAnsi"/>
          <w:color w:val="595959" w:themeColor="text1" w:themeTint="A6"/>
          <w:sz w:val="18"/>
          <w:szCs w:val="18"/>
        </w:rPr>
        <w:t xml:space="preserve">It is highly recommended to announce any visits at the following e-mail address: </w:t>
      </w:r>
      <w:hyperlink r:id="rId7" w:tgtFrame="_blank" w:history="1">
        <w:r w:rsidR="009975A1" w:rsidRPr="00437ECD">
          <w:rPr>
            <w:rStyle w:val="Collegamentoipertestuale"/>
            <w:rFonts w:asciiTheme="majorHAnsi" w:hAnsiTheme="majorHAnsi"/>
            <w:color w:val="595959" w:themeColor="text1" w:themeTint="A6"/>
            <w:sz w:val="18"/>
            <w:szCs w:val="18"/>
          </w:rPr>
          <w:t>info@chocfact.ch</w:t>
        </w:r>
      </w:hyperlink>
      <w:r w:rsidR="00437ECD">
        <w:rPr>
          <w:rStyle w:val="Collegamentoipertestuale"/>
          <w:rFonts w:asciiTheme="majorHAnsi" w:hAnsiTheme="majorHAnsi"/>
          <w:color w:val="595959" w:themeColor="text1" w:themeTint="A6"/>
          <w:sz w:val="18"/>
          <w:szCs w:val="18"/>
        </w:rPr>
        <w:t xml:space="preserve">  </w:t>
      </w:r>
    </w:p>
    <w:p w14:paraId="2C3B2E17" w14:textId="77777777" w:rsidR="009975A1" w:rsidRPr="003F1A37" w:rsidRDefault="009975A1" w:rsidP="009975A1">
      <w:pPr>
        <w:spacing w:line="360" w:lineRule="auto"/>
        <w:ind w:left="567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</w:pPr>
    </w:p>
    <w:p w14:paraId="22663B37" w14:textId="086FCB31" w:rsidR="00437ECD" w:rsidRPr="003F1A37" w:rsidRDefault="009975A1" w:rsidP="00437ECD">
      <w:pPr>
        <w:spacing w:line="360" w:lineRule="auto"/>
        <w:ind w:left="567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</w:pPr>
      <w:r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  <w:t xml:space="preserve">Future events scheduled at </w:t>
      </w:r>
      <w:r w:rsidR="007B6D76"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  <w:t xml:space="preserve">La </w:t>
      </w:r>
      <w:proofErr w:type="spellStart"/>
      <w:r w:rsidR="007B6D76"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  <w:t>Fabbrica</w:t>
      </w:r>
      <w:proofErr w:type="spellEnd"/>
      <w:r w:rsidR="007B6D76"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  <w:t xml:space="preserve"> del </w:t>
      </w:r>
      <w:proofErr w:type="spellStart"/>
      <w:r w:rsidR="007B6D76"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  <w:t>Cioccolato</w:t>
      </w:r>
      <w:proofErr w:type="spellEnd"/>
      <w:r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  <w:t xml:space="preserve">: </w:t>
      </w:r>
      <w:r w:rsidRPr="00A666AF">
        <w:rPr>
          <w:rFonts w:asciiTheme="majorHAnsi" w:hAnsiTheme="majorHAnsi"/>
          <w:i/>
          <w:color w:val="595959" w:themeColor="text1" w:themeTint="A6"/>
          <w:sz w:val="18"/>
          <w:szCs w:val="18"/>
        </w:rPr>
        <w:t xml:space="preserve">Three Grades of </w:t>
      </w:r>
      <w:r>
        <w:rPr>
          <w:rFonts w:asciiTheme="majorHAnsi" w:hAnsiTheme="majorHAnsi"/>
          <w:i/>
          <w:color w:val="595959" w:themeColor="text1" w:themeTint="A6"/>
          <w:sz w:val="18"/>
          <w:szCs w:val="18"/>
        </w:rPr>
        <w:t>f</w:t>
      </w:r>
      <w:r w:rsidRPr="00A666AF">
        <w:rPr>
          <w:rFonts w:asciiTheme="majorHAnsi" w:hAnsiTheme="majorHAnsi"/>
          <w:i/>
          <w:color w:val="595959" w:themeColor="text1" w:themeTint="A6"/>
          <w:sz w:val="18"/>
          <w:szCs w:val="18"/>
        </w:rPr>
        <w:t>oreignness</w:t>
      </w:r>
      <w:r>
        <w:rPr>
          <w:rFonts w:asciiTheme="majorHAnsi" w:hAnsiTheme="majorHAnsi"/>
          <w:i/>
          <w:color w:val="595959" w:themeColor="text1" w:themeTint="A6"/>
          <w:sz w:val="18"/>
          <w:szCs w:val="18"/>
        </w:rPr>
        <w:t xml:space="preserve">, </w:t>
      </w:r>
      <w:r>
        <w:rPr>
          <w:rFonts w:asciiTheme="majorHAnsi" w:hAnsiTheme="majorHAnsi"/>
          <w:color w:val="595959" w:themeColor="text1" w:themeTint="A6"/>
          <w:sz w:val="18"/>
          <w:szCs w:val="18"/>
        </w:rPr>
        <w:t xml:space="preserve">by the </w:t>
      </w:r>
      <w:r w:rsidR="007B6D76">
        <w:rPr>
          <w:rFonts w:asciiTheme="majorHAnsi" w:hAnsiTheme="majorHAnsi"/>
          <w:color w:val="595959" w:themeColor="text1" w:themeTint="A6"/>
          <w:sz w:val="18"/>
          <w:szCs w:val="18"/>
        </w:rPr>
        <w:t xml:space="preserve">Israeli </w:t>
      </w:r>
      <w:r>
        <w:rPr>
          <w:rFonts w:asciiTheme="majorHAnsi" w:hAnsiTheme="majorHAnsi"/>
          <w:color w:val="595959" w:themeColor="text1" w:themeTint="A6"/>
          <w:sz w:val="18"/>
          <w:szCs w:val="18"/>
        </w:rPr>
        <w:t xml:space="preserve">multimedia artist and </w:t>
      </w:r>
      <w:r w:rsidR="00B817E0">
        <w:rPr>
          <w:rFonts w:asciiTheme="majorHAnsi" w:hAnsiTheme="majorHAnsi"/>
          <w:color w:val="595959" w:themeColor="text1" w:themeTint="A6"/>
          <w:sz w:val="18"/>
          <w:szCs w:val="18"/>
        </w:rPr>
        <w:t xml:space="preserve">composer </w:t>
      </w:r>
      <w:r w:rsidR="00B817E0" w:rsidRPr="00FB4991">
        <w:rPr>
          <w:rFonts w:asciiTheme="majorHAnsi" w:hAnsiTheme="majorHAnsi"/>
          <w:b/>
          <w:color w:val="595959" w:themeColor="text1" w:themeTint="A6"/>
          <w:sz w:val="18"/>
          <w:szCs w:val="18"/>
        </w:rPr>
        <w:t>Yuval Avital</w:t>
      </w:r>
      <w:r w:rsidR="00B817E0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 </w:t>
      </w:r>
      <w:r w:rsidR="00B817E0" w:rsidRPr="00B817E0">
        <w:rPr>
          <w:rFonts w:asciiTheme="majorHAnsi" w:hAnsiTheme="majorHAnsi"/>
          <w:color w:val="595959" w:themeColor="text1" w:themeTint="A6"/>
          <w:sz w:val="18"/>
          <w:szCs w:val="18"/>
        </w:rPr>
        <w:t>(</w:t>
      </w:r>
      <w:r w:rsidR="00B817E0">
        <w:rPr>
          <w:rFonts w:asciiTheme="majorHAnsi" w:hAnsiTheme="majorHAnsi"/>
          <w:color w:val="595959" w:themeColor="text1" w:themeTint="A6"/>
          <w:sz w:val="18"/>
          <w:szCs w:val="18"/>
        </w:rPr>
        <w:t xml:space="preserve">March 2017); the Spanish artist </w:t>
      </w:r>
      <w:r w:rsidR="00B817E0" w:rsidRPr="00386A1D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Juan </w:t>
      </w:r>
      <w:proofErr w:type="spellStart"/>
      <w:r w:rsidR="00B817E0" w:rsidRPr="00386A1D">
        <w:rPr>
          <w:rFonts w:asciiTheme="majorHAnsi" w:hAnsiTheme="majorHAnsi"/>
          <w:b/>
          <w:color w:val="595959" w:themeColor="text1" w:themeTint="A6"/>
          <w:sz w:val="18"/>
          <w:szCs w:val="18"/>
        </w:rPr>
        <w:t>López</w:t>
      </w:r>
      <w:proofErr w:type="spellEnd"/>
      <w:r w:rsidR="00B817E0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 </w:t>
      </w:r>
      <w:r w:rsidR="00B817E0" w:rsidRPr="00B817E0">
        <w:rPr>
          <w:rFonts w:asciiTheme="majorHAnsi" w:hAnsiTheme="majorHAnsi"/>
          <w:color w:val="595959" w:themeColor="text1" w:themeTint="A6"/>
          <w:sz w:val="18"/>
          <w:szCs w:val="18"/>
        </w:rPr>
        <w:t>(June 2017)</w:t>
      </w:r>
      <w:r w:rsidR="00B817E0">
        <w:rPr>
          <w:rFonts w:asciiTheme="majorHAnsi" w:hAnsiTheme="majorHAnsi"/>
          <w:color w:val="595959" w:themeColor="text1" w:themeTint="A6"/>
          <w:sz w:val="18"/>
          <w:szCs w:val="18"/>
        </w:rPr>
        <w:t xml:space="preserve">; </w:t>
      </w:r>
      <w:proofErr w:type="spellStart"/>
      <w:proofErr w:type="gramStart"/>
      <w:r w:rsidR="00B817E0" w:rsidRPr="004D49A5">
        <w:rPr>
          <w:rFonts w:asciiTheme="majorHAnsi" w:hAnsiTheme="majorHAnsi"/>
          <w:color w:val="595959" w:themeColor="text1" w:themeTint="A6"/>
          <w:sz w:val="18"/>
          <w:szCs w:val="18"/>
        </w:rPr>
        <w:t>CH.</w:t>
      </w:r>
      <w:r w:rsidR="00B817E0" w:rsidRPr="004D49A5">
        <w:rPr>
          <w:rFonts w:asciiTheme="majorHAnsi" w:hAnsiTheme="majorHAnsi"/>
          <w:i/>
          <w:color w:val="595959" w:themeColor="text1" w:themeTint="A6"/>
          <w:sz w:val="18"/>
          <w:szCs w:val="18"/>
        </w:rPr>
        <w:t>Terraforming</w:t>
      </w:r>
      <w:proofErr w:type="spellEnd"/>
      <w:proofErr w:type="gramEnd"/>
      <w:r w:rsidR="00B817E0">
        <w:rPr>
          <w:rFonts w:asciiTheme="majorHAnsi" w:hAnsiTheme="majorHAnsi"/>
          <w:color w:val="595959" w:themeColor="text1" w:themeTint="A6"/>
          <w:sz w:val="18"/>
          <w:szCs w:val="18"/>
        </w:rPr>
        <w:t xml:space="preserve">, by the artist </w:t>
      </w:r>
      <w:r w:rsidR="00B817E0" w:rsidRPr="00FB4991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Miki </w:t>
      </w:r>
      <w:proofErr w:type="spellStart"/>
      <w:r w:rsidR="00B817E0" w:rsidRPr="00FB4991">
        <w:rPr>
          <w:rFonts w:asciiTheme="majorHAnsi" w:hAnsiTheme="majorHAnsi"/>
          <w:b/>
          <w:color w:val="595959" w:themeColor="text1" w:themeTint="A6"/>
          <w:sz w:val="18"/>
          <w:szCs w:val="18"/>
        </w:rPr>
        <w:t>Tallone</w:t>
      </w:r>
      <w:proofErr w:type="spellEnd"/>
      <w:r w:rsidR="00B817E0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 </w:t>
      </w:r>
      <w:r w:rsidR="00B817E0" w:rsidRPr="00B817E0">
        <w:rPr>
          <w:rFonts w:asciiTheme="majorHAnsi" w:hAnsiTheme="majorHAnsi"/>
          <w:color w:val="595959" w:themeColor="text1" w:themeTint="A6"/>
          <w:sz w:val="18"/>
          <w:szCs w:val="18"/>
        </w:rPr>
        <w:t>(September 2017)</w:t>
      </w:r>
      <w:r w:rsidR="00B817E0">
        <w:rPr>
          <w:rFonts w:asciiTheme="majorHAnsi" w:hAnsiTheme="majorHAnsi"/>
          <w:color w:val="595959" w:themeColor="text1" w:themeTint="A6"/>
          <w:sz w:val="18"/>
          <w:szCs w:val="18"/>
        </w:rPr>
        <w:t xml:space="preserve">, and the video installation </w:t>
      </w:r>
      <w:proofErr w:type="spellStart"/>
      <w:r w:rsidR="00B817E0" w:rsidRPr="004D49A5">
        <w:rPr>
          <w:rFonts w:asciiTheme="majorHAnsi" w:hAnsiTheme="majorHAnsi"/>
          <w:i/>
          <w:color w:val="595959" w:themeColor="text1" w:themeTint="A6"/>
          <w:sz w:val="18"/>
          <w:szCs w:val="18"/>
        </w:rPr>
        <w:t>Luogo</w:t>
      </w:r>
      <w:proofErr w:type="spellEnd"/>
      <w:r w:rsidR="00B817E0" w:rsidRPr="004D49A5">
        <w:rPr>
          <w:rFonts w:asciiTheme="majorHAnsi" w:hAnsiTheme="majorHAnsi"/>
          <w:i/>
          <w:color w:val="595959" w:themeColor="text1" w:themeTint="A6"/>
          <w:sz w:val="18"/>
          <w:szCs w:val="18"/>
        </w:rPr>
        <w:t xml:space="preserve">, Tempo, </w:t>
      </w:r>
      <w:proofErr w:type="spellStart"/>
      <w:r w:rsidR="00B817E0" w:rsidRPr="004D49A5">
        <w:rPr>
          <w:rFonts w:asciiTheme="majorHAnsi" w:hAnsiTheme="majorHAnsi"/>
          <w:i/>
          <w:color w:val="595959" w:themeColor="text1" w:themeTint="A6"/>
          <w:sz w:val="18"/>
          <w:szCs w:val="18"/>
        </w:rPr>
        <w:t>Desiderio</w:t>
      </w:r>
      <w:proofErr w:type="spellEnd"/>
      <w:r w:rsidR="00B817E0">
        <w:rPr>
          <w:rFonts w:asciiTheme="majorHAnsi" w:hAnsiTheme="majorHAnsi"/>
          <w:i/>
          <w:color w:val="595959" w:themeColor="text1" w:themeTint="A6"/>
          <w:sz w:val="18"/>
          <w:szCs w:val="18"/>
        </w:rPr>
        <w:t xml:space="preserve"> </w:t>
      </w:r>
      <w:r w:rsidR="00B817E0" w:rsidRPr="00B817E0">
        <w:rPr>
          <w:rFonts w:asciiTheme="majorHAnsi" w:hAnsiTheme="majorHAnsi"/>
          <w:color w:val="595959" w:themeColor="text1" w:themeTint="A6"/>
          <w:sz w:val="18"/>
          <w:szCs w:val="18"/>
        </w:rPr>
        <w:t>by the</w:t>
      </w:r>
      <w:r w:rsidR="00B817E0">
        <w:rPr>
          <w:rFonts w:asciiTheme="majorHAnsi" w:hAnsiTheme="majorHAnsi"/>
          <w:color w:val="595959" w:themeColor="text1" w:themeTint="A6"/>
          <w:sz w:val="18"/>
          <w:szCs w:val="18"/>
        </w:rPr>
        <w:t xml:space="preserve"> film director and documentary maker </w:t>
      </w:r>
      <w:r w:rsidR="00B817E0" w:rsidRPr="00FB4991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Claudio </w:t>
      </w:r>
      <w:proofErr w:type="spellStart"/>
      <w:r w:rsidR="00B817E0" w:rsidRPr="00FB4991">
        <w:rPr>
          <w:rFonts w:asciiTheme="majorHAnsi" w:hAnsiTheme="majorHAnsi"/>
          <w:b/>
          <w:color w:val="595959" w:themeColor="text1" w:themeTint="A6"/>
          <w:sz w:val="18"/>
          <w:szCs w:val="18"/>
        </w:rPr>
        <w:t>Zulian</w:t>
      </w:r>
      <w:proofErr w:type="spellEnd"/>
      <w:r w:rsidR="00B817E0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 </w:t>
      </w:r>
      <w:r w:rsidR="00B817E0" w:rsidRPr="00B817E0">
        <w:rPr>
          <w:rFonts w:asciiTheme="majorHAnsi" w:hAnsiTheme="majorHAnsi"/>
          <w:color w:val="595959" w:themeColor="text1" w:themeTint="A6"/>
          <w:sz w:val="18"/>
          <w:szCs w:val="18"/>
        </w:rPr>
        <w:t>(November 2017)</w:t>
      </w:r>
      <w:r w:rsidR="00B817E0">
        <w:rPr>
          <w:rFonts w:asciiTheme="majorHAnsi" w:hAnsiTheme="majorHAnsi"/>
          <w:color w:val="595959" w:themeColor="text1" w:themeTint="A6"/>
          <w:sz w:val="18"/>
          <w:szCs w:val="18"/>
        </w:rPr>
        <w:t xml:space="preserve">. </w:t>
      </w:r>
    </w:p>
    <w:p w14:paraId="5B5A271C" w14:textId="46FA719E" w:rsidR="00B817E0" w:rsidRPr="003F1A37" w:rsidRDefault="00B817E0" w:rsidP="00437ECD">
      <w:pPr>
        <w:spacing w:line="360" w:lineRule="auto"/>
        <w:ind w:left="567"/>
        <w:jc w:val="both"/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</w:pPr>
      <w:proofErr w:type="spellStart"/>
      <w:r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  <w:t>Program</w:t>
      </w:r>
      <w:r w:rsidR="00437ECD"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  <w:t>me</w:t>
      </w:r>
      <w:proofErr w:type="spellEnd"/>
      <w:r w:rsidRPr="003F1A37">
        <w:rPr>
          <w:rFonts w:asciiTheme="majorHAnsi" w:hAnsiTheme="majorHAnsi" w:cs="Arial"/>
          <w:color w:val="595959" w:themeColor="text1" w:themeTint="A6"/>
          <w:sz w:val="18"/>
          <w:szCs w:val="18"/>
          <w:lang w:val="en-US" w:bidi="it-IT"/>
        </w:rPr>
        <w:t xml:space="preserve"> updates are available on the website </w:t>
      </w:r>
      <w:hyperlink r:id="rId8" w:history="1">
        <w:r w:rsidRPr="004D49A5">
          <w:rPr>
            <w:rStyle w:val="Collegamentoipertestuale"/>
            <w:rFonts w:asciiTheme="majorHAnsi" w:hAnsiTheme="majorHAnsi"/>
            <w:sz w:val="18"/>
            <w:szCs w:val="18"/>
          </w:rPr>
          <w:t>www.chocfact.ch</w:t>
        </w:r>
      </w:hyperlink>
    </w:p>
    <w:p w14:paraId="3421C0F7" w14:textId="77777777" w:rsidR="003B2FDC" w:rsidRDefault="003B2FDC" w:rsidP="00941218">
      <w:pPr>
        <w:spacing w:line="360" w:lineRule="auto"/>
        <w:jc w:val="both"/>
        <w:rPr>
          <w:rFonts w:asciiTheme="majorHAnsi" w:eastAsia="Times New Roman" w:hAnsiTheme="majorHAnsi" w:cs="Arial"/>
          <w:color w:val="595959" w:themeColor="text1" w:themeTint="A6"/>
          <w:sz w:val="18"/>
          <w:szCs w:val="18"/>
        </w:rPr>
      </w:pPr>
    </w:p>
    <w:p w14:paraId="12A2F750" w14:textId="704717C9" w:rsidR="00207C50" w:rsidRPr="003F1A37" w:rsidRDefault="00875352" w:rsidP="00875352">
      <w:pPr>
        <w:spacing w:line="360" w:lineRule="auto"/>
        <w:jc w:val="both"/>
        <w:rPr>
          <w:rFonts w:asciiTheme="majorHAnsi" w:eastAsia="Times New Roman" w:hAnsiTheme="majorHAnsi" w:cs="Arial"/>
          <w:color w:val="595959" w:themeColor="text1" w:themeTint="A6"/>
          <w:sz w:val="18"/>
          <w:szCs w:val="18"/>
          <w:lang w:val="it-CH"/>
        </w:rPr>
      </w:pPr>
      <w:r w:rsidRPr="00A666AF">
        <w:rPr>
          <w:rFonts w:asciiTheme="majorHAnsi" w:eastAsia="Times New Roman" w:hAnsiTheme="majorHAnsi" w:cs="Arial"/>
          <w:color w:val="595959" w:themeColor="text1" w:themeTint="A6"/>
          <w:sz w:val="18"/>
          <w:szCs w:val="18"/>
        </w:rPr>
        <w:t xml:space="preserve">             </w:t>
      </w:r>
      <w:r w:rsidR="00B817E0" w:rsidRPr="003F1A37">
        <w:rPr>
          <w:rFonts w:asciiTheme="majorHAnsi" w:eastAsia="Times New Roman" w:hAnsiTheme="majorHAnsi" w:cs="Arial"/>
          <w:color w:val="595959" w:themeColor="text1" w:themeTint="A6"/>
          <w:sz w:val="18"/>
          <w:szCs w:val="18"/>
          <w:lang w:val="it-CH"/>
        </w:rPr>
        <w:t>General information</w:t>
      </w:r>
      <w:r w:rsidR="00207C50" w:rsidRPr="003F1A37">
        <w:rPr>
          <w:rFonts w:asciiTheme="majorHAnsi" w:eastAsia="Times New Roman" w:hAnsiTheme="majorHAnsi" w:cs="Arial"/>
          <w:color w:val="595959" w:themeColor="text1" w:themeTint="A6"/>
          <w:sz w:val="18"/>
          <w:szCs w:val="18"/>
          <w:lang w:val="it-CH"/>
        </w:rPr>
        <w:t>:</w:t>
      </w:r>
    </w:p>
    <w:p w14:paraId="0D9E407F" w14:textId="77777777" w:rsidR="00D360A8" w:rsidRPr="003F1A37" w:rsidRDefault="00D360A8" w:rsidP="003B21BB">
      <w:pPr>
        <w:spacing w:line="360" w:lineRule="auto"/>
        <w:ind w:left="567"/>
        <w:jc w:val="both"/>
        <w:rPr>
          <w:rFonts w:asciiTheme="majorHAnsi" w:eastAsia="Times New Roman" w:hAnsiTheme="majorHAnsi" w:cs="Arial"/>
          <w:color w:val="595959" w:themeColor="text1" w:themeTint="A6"/>
          <w:sz w:val="16"/>
          <w:szCs w:val="16"/>
          <w:lang w:val="it-CH"/>
        </w:rPr>
      </w:pPr>
      <w:bookmarkStart w:id="0" w:name="_GoBack"/>
      <w:bookmarkEnd w:id="0"/>
    </w:p>
    <w:p w14:paraId="57352E10" w14:textId="77777777" w:rsidR="00B348D4" w:rsidRPr="003F1A37" w:rsidRDefault="00F37DA8" w:rsidP="003B21BB">
      <w:pPr>
        <w:spacing w:line="360" w:lineRule="auto"/>
        <w:ind w:left="567"/>
        <w:jc w:val="both"/>
        <w:rPr>
          <w:rFonts w:asciiTheme="majorHAnsi" w:eastAsia="Times New Roman" w:hAnsiTheme="majorHAnsi" w:cs="Arial"/>
          <w:b/>
          <w:color w:val="595959" w:themeColor="text1" w:themeTint="A6"/>
          <w:sz w:val="16"/>
          <w:szCs w:val="16"/>
          <w:lang w:val="it-CH"/>
        </w:rPr>
      </w:pPr>
      <w:r w:rsidRPr="003F1A37">
        <w:rPr>
          <w:rFonts w:asciiTheme="majorHAnsi" w:eastAsia="Times New Roman" w:hAnsiTheme="majorHAnsi" w:cs="Arial"/>
          <w:b/>
          <w:color w:val="595959" w:themeColor="text1" w:themeTint="A6"/>
          <w:sz w:val="16"/>
          <w:szCs w:val="16"/>
          <w:lang w:val="it-CH"/>
        </w:rPr>
        <w:t xml:space="preserve">Fondazione </w:t>
      </w:r>
      <w:r w:rsidR="006F4C27" w:rsidRPr="003F1A37">
        <w:rPr>
          <w:rFonts w:asciiTheme="majorHAnsi" w:eastAsia="Times New Roman" w:hAnsiTheme="majorHAnsi" w:cs="Arial"/>
          <w:b/>
          <w:color w:val="595959" w:themeColor="text1" w:themeTint="A6"/>
          <w:sz w:val="16"/>
          <w:szCs w:val="16"/>
          <w:lang w:val="it-CH"/>
        </w:rPr>
        <w:t xml:space="preserve">La </w:t>
      </w:r>
      <w:r w:rsidRPr="003F1A37">
        <w:rPr>
          <w:rFonts w:asciiTheme="majorHAnsi" w:eastAsia="Times New Roman" w:hAnsiTheme="majorHAnsi" w:cs="Arial"/>
          <w:b/>
          <w:color w:val="595959" w:themeColor="text1" w:themeTint="A6"/>
          <w:sz w:val="16"/>
          <w:szCs w:val="16"/>
          <w:lang w:val="it-CH"/>
        </w:rPr>
        <w:t>Fabbrica del Cioccolato</w:t>
      </w:r>
    </w:p>
    <w:p w14:paraId="43D2C52E" w14:textId="77777777" w:rsidR="007B6D76" w:rsidRPr="003F1A37" w:rsidRDefault="007B6D76" w:rsidP="00715500">
      <w:pPr>
        <w:spacing w:line="276" w:lineRule="auto"/>
        <w:ind w:left="567"/>
        <w:jc w:val="both"/>
        <w:rPr>
          <w:rFonts w:asciiTheme="majorHAnsi" w:eastAsia="Times New Roman" w:hAnsiTheme="majorHAnsi" w:cs="Arial"/>
          <w:b/>
          <w:color w:val="595959" w:themeColor="text1" w:themeTint="A6"/>
          <w:sz w:val="16"/>
          <w:szCs w:val="16"/>
          <w:lang w:val="it-CH"/>
        </w:rPr>
      </w:pPr>
    </w:p>
    <w:p w14:paraId="2E350F21" w14:textId="0B1961D5" w:rsidR="009401F3" w:rsidRPr="00B817E0" w:rsidRDefault="00B817E0" w:rsidP="00715500">
      <w:pPr>
        <w:spacing w:line="276" w:lineRule="auto"/>
        <w:ind w:left="567"/>
        <w:jc w:val="both"/>
        <w:rPr>
          <w:rFonts w:asciiTheme="majorHAnsi" w:hAnsiTheme="majorHAnsi" w:cs="Arial"/>
          <w:bCs/>
          <w:iCs/>
          <w:color w:val="595959" w:themeColor="text1" w:themeTint="A6"/>
          <w:sz w:val="16"/>
          <w:szCs w:val="16"/>
          <w:lang w:eastAsia="ja-JP"/>
        </w:rPr>
      </w:pPr>
      <w:r>
        <w:rPr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what</w:t>
      </w:r>
      <w:r w:rsidR="009401F3" w:rsidRPr="00A666AF"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>:</w:t>
      </w:r>
      <w:r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 xml:space="preserve"> vernissage</w:t>
      </w:r>
      <w:r w:rsidR="00C80B07"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 xml:space="preserve"> of</w:t>
      </w:r>
      <w:r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 xml:space="preserve"> </w:t>
      </w:r>
      <w:r w:rsidR="00C80B07"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>the exhibition</w:t>
      </w:r>
      <w:r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 xml:space="preserve"> </w:t>
      </w:r>
      <w:proofErr w:type="spellStart"/>
      <w:r w:rsidR="00BE357A"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>Schlosshotel</w:t>
      </w:r>
      <w:proofErr w:type="spellEnd"/>
      <w:r w:rsidR="00BE357A"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 xml:space="preserve"> Pension Riviera</w:t>
      </w:r>
      <w:r w:rsidR="00715500"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 xml:space="preserve"> </w:t>
      </w:r>
      <w:r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>–</w:t>
      </w:r>
      <w:r w:rsidR="00C80B07"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 xml:space="preserve"> </w:t>
      </w:r>
      <w:r w:rsidR="00715500">
        <w:rPr>
          <w:rFonts w:asciiTheme="majorHAnsi" w:hAnsiTheme="majorHAnsi" w:cs="Arial"/>
          <w:b/>
          <w:i/>
          <w:color w:val="595959" w:themeColor="text1" w:themeTint="A6"/>
          <w:sz w:val="16"/>
          <w:szCs w:val="16"/>
          <w:lang w:bidi="it-IT"/>
        </w:rPr>
        <w:t>f</w:t>
      </w:r>
      <w:r w:rsidR="009401F3" w:rsidRPr="00A666AF">
        <w:rPr>
          <w:rFonts w:asciiTheme="majorHAnsi" w:hAnsiTheme="majorHAnsi" w:cs="Arial"/>
          <w:b/>
          <w:i/>
          <w:color w:val="595959" w:themeColor="text1" w:themeTint="A6"/>
          <w:sz w:val="16"/>
          <w:szCs w:val="16"/>
          <w:lang w:bidi="it-IT"/>
        </w:rPr>
        <w:t>oreignness</w:t>
      </w:r>
      <w:r w:rsidR="00715500">
        <w:rPr>
          <w:rFonts w:asciiTheme="majorHAnsi" w:hAnsiTheme="majorHAnsi" w:cs="Arial"/>
          <w:b/>
          <w:bCs/>
          <w:i/>
          <w:iCs/>
          <w:color w:val="595959" w:themeColor="text1" w:themeTint="A6"/>
          <w:sz w:val="16"/>
          <w:szCs w:val="16"/>
          <w:lang w:eastAsia="ja-JP"/>
        </w:rPr>
        <w:t xml:space="preserve"> [e</w:t>
      </w:r>
      <w:r w:rsidR="009401F3" w:rsidRPr="00A666AF">
        <w:rPr>
          <w:rFonts w:asciiTheme="majorHAnsi" w:hAnsiTheme="majorHAnsi" w:cs="Arial"/>
          <w:b/>
          <w:bCs/>
          <w:i/>
          <w:iCs/>
          <w:color w:val="595959" w:themeColor="text1" w:themeTint="A6"/>
          <w:sz w:val="16"/>
          <w:szCs w:val="16"/>
          <w:lang w:eastAsia="ja-JP"/>
        </w:rPr>
        <w:t>stericità]</w:t>
      </w:r>
      <w:r w:rsidR="009401F3" w:rsidRPr="00A666AF">
        <w:rPr>
          <w:rFonts w:asciiTheme="majorHAnsi" w:hAnsiTheme="majorHAnsi" w:cs="Arial"/>
          <w:b/>
          <w:bCs/>
          <w:iCs/>
          <w:color w:val="595959" w:themeColor="text1" w:themeTint="A6"/>
          <w:sz w:val="16"/>
          <w:szCs w:val="16"/>
          <w:lang w:eastAsia="ja-JP"/>
        </w:rPr>
        <w:t xml:space="preserve"> </w:t>
      </w:r>
      <w:r>
        <w:rPr>
          <w:rFonts w:asciiTheme="majorHAnsi" w:hAnsiTheme="majorHAnsi" w:cs="Arial"/>
          <w:bCs/>
          <w:iCs/>
          <w:color w:val="595959" w:themeColor="text1" w:themeTint="A6"/>
          <w:sz w:val="16"/>
          <w:szCs w:val="16"/>
          <w:lang w:eastAsia="ja-JP"/>
        </w:rPr>
        <w:t xml:space="preserve">project </w:t>
      </w:r>
    </w:p>
    <w:p w14:paraId="4BCDD034" w14:textId="31371B47" w:rsidR="007E4FD9" w:rsidRDefault="00B817E0" w:rsidP="007E4FD9">
      <w:pPr>
        <w:spacing w:line="276" w:lineRule="auto"/>
        <w:ind w:left="567"/>
        <w:jc w:val="both"/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</w:pPr>
      <w:r>
        <w:rPr>
          <w:rStyle w:val="Enfasicorsivo"/>
          <w:rFonts w:asciiTheme="majorHAnsi" w:eastAsia="Times New Roman" w:hAnsiTheme="majorHAnsi" w:cs="Arial"/>
          <w:b/>
          <w:i w:val="0"/>
          <w:color w:val="595959" w:themeColor="text1" w:themeTint="A6"/>
          <w:sz w:val="16"/>
          <w:szCs w:val="16"/>
        </w:rPr>
        <w:t>when</w:t>
      </w:r>
      <w:r w:rsidR="009401F3" w:rsidRPr="00A666AF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: 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Saturday November</w:t>
      </w:r>
      <w:r w:rsidR="006542C9" w:rsidRPr="00A666AF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26</w:t>
      </w:r>
      <w:r w:rsidR="007B6D76" w:rsidRPr="007B6D76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  <w:vertAlign w:val="superscript"/>
        </w:rPr>
        <w:t>th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, </w:t>
      </w:r>
      <w:r w:rsidR="006542C9" w:rsidRPr="00A666AF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2016 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at</w:t>
      </w:r>
      <w:r w:rsidR="008351F2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4 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pm</w:t>
      </w:r>
    </w:p>
    <w:p w14:paraId="3228A840" w14:textId="65CB9964" w:rsidR="007E4FD9" w:rsidRPr="00E162CB" w:rsidRDefault="00C80B07" w:rsidP="007E4FD9">
      <w:pPr>
        <w:spacing w:line="276" w:lineRule="auto"/>
        <w:ind w:left="567"/>
        <w:jc w:val="both"/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</w:pPr>
      <w:r>
        <w:rPr>
          <w:rStyle w:val="Enfasicorsivo"/>
          <w:rFonts w:asciiTheme="majorHAnsi" w:eastAsia="Times New Roman" w:hAnsiTheme="majorHAnsi" w:cs="Arial"/>
          <w:b/>
          <w:i w:val="0"/>
          <w:color w:val="595959" w:themeColor="text1" w:themeTint="A6"/>
          <w:sz w:val="16"/>
          <w:szCs w:val="16"/>
        </w:rPr>
        <w:t>bus service</w:t>
      </w:r>
      <w:r w:rsidR="007E4FD9" w:rsidRPr="007E4FD9">
        <w:rPr>
          <w:rStyle w:val="Enfasicorsivo"/>
          <w:rFonts w:asciiTheme="majorHAnsi" w:eastAsia="Times New Roman" w:hAnsiTheme="majorHAnsi" w:cs="Arial"/>
          <w:b/>
          <w:i w:val="0"/>
          <w:color w:val="595959" w:themeColor="text1" w:themeTint="A6"/>
          <w:sz w:val="16"/>
          <w:szCs w:val="16"/>
        </w:rPr>
        <w:t>:</w:t>
      </w:r>
      <w:r w:rsidR="007E4FD9" w:rsidRPr="007E4FD9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for the vernissage,</w:t>
      </w:r>
      <w:r w:rsidR="00C839F5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free shuttle bus from Lugano and</w:t>
      </w:r>
      <w:r w:rsidR="007E4FD9" w:rsidRPr="007E4FD9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</w:t>
      </w:r>
      <w:r w:rsidR="00E162CB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Camorino</w:t>
      </w:r>
      <w:r w:rsidR="007E4FD9" w:rsidRPr="007E4FD9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and back</w:t>
      </w:r>
      <w:r w:rsidR="00E162CB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. </w:t>
      </w:r>
      <w:r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Timetable</w:t>
      </w:r>
      <w:r w:rsidR="00E162CB" w:rsidRPr="00E162CB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: </w:t>
      </w:r>
      <w:r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from</w:t>
      </w:r>
      <w:r w:rsidR="00E162CB" w:rsidRPr="00E162CB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 </w:t>
      </w:r>
      <w:proofErr w:type="spellStart"/>
      <w:r w:rsidR="00E162CB" w:rsidRPr="00E162CB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Lugano</w:t>
      </w:r>
      <w:proofErr w:type="spellEnd"/>
      <w:r w:rsidR="00E162CB" w:rsidRPr="00E162CB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 </w:t>
      </w:r>
      <w:proofErr w:type="spellStart"/>
      <w:r w:rsidR="00E162CB" w:rsidRPr="00E162CB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pensilina</w:t>
      </w:r>
      <w:proofErr w:type="spellEnd"/>
      <w:r w:rsidR="00E162CB" w:rsidRPr="00E162CB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 </w:t>
      </w:r>
      <w:r w:rsidR="008351F2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2</w:t>
      </w:r>
      <w:r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:</w:t>
      </w:r>
      <w:r w:rsidR="00E162CB" w:rsidRPr="00E162CB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30</w:t>
      </w:r>
      <w:r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 pm</w:t>
      </w:r>
      <w:r w:rsidR="00E162CB" w:rsidRPr="00E162CB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, </w:t>
      </w:r>
      <w:r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from </w:t>
      </w:r>
      <w:r w:rsidR="00E162CB" w:rsidRPr="00E162CB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Camorino (</w:t>
      </w:r>
      <w:r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Fust parking</w:t>
      </w:r>
      <w:r w:rsidR="00E162CB" w:rsidRPr="00E162CB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) </w:t>
      </w:r>
      <w:r w:rsidR="008351F2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3</w:t>
      </w:r>
      <w:r w:rsidRPr="00C80B07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 pm</w:t>
      </w:r>
      <w:r w:rsidR="00E162CB" w:rsidRPr="00C80B07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, </w:t>
      </w:r>
      <w:r w:rsidRPr="00C80B07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from Torre back to </w:t>
      </w:r>
      <w:proofErr w:type="spellStart"/>
      <w:r w:rsidRPr="00C80B07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Camorino</w:t>
      </w:r>
      <w:proofErr w:type="spellEnd"/>
      <w:r w:rsidRPr="00C80B07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 and</w:t>
      </w:r>
      <w:r w:rsidR="00E162CB" w:rsidRPr="00C80B07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 </w:t>
      </w:r>
      <w:proofErr w:type="spellStart"/>
      <w:r w:rsidR="00E162CB" w:rsidRPr="00C80B07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Lugano</w:t>
      </w:r>
      <w:proofErr w:type="spellEnd"/>
      <w:r w:rsidR="00E162CB" w:rsidRPr="00C80B07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 </w:t>
      </w:r>
      <w:r w:rsidR="002931DE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7</w:t>
      </w:r>
      <w:r w:rsidR="00E162CB" w:rsidRPr="00C80B07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 </w:t>
      </w:r>
      <w:r w:rsidRPr="00C80B07"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pm</w:t>
      </w:r>
      <w:r>
        <w:rPr>
          <w:rStyle w:val="Enfasicorsivo"/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 xml:space="preserve"> </w:t>
      </w:r>
    </w:p>
    <w:p w14:paraId="2B0847CF" w14:textId="3E02CAF5" w:rsidR="00715500" w:rsidRPr="003F1A37" w:rsidRDefault="00C80B07" w:rsidP="00715500">
      <w:pPr>
        <w:spacing w:line="276" w:lineRule="auto"/>
        <w:ind w:left="567"/>
        <w:jc w:val="both"/>
        <w:rPr>
          <w:rFonts w:asciiTheme="majorHAnsi" w:hAnsiTheme="majorHAnsi" w:cs="Arial"/>
          <w:b/>
          <w:bCs/>
          <w:iCs/>
          <w:color w:val="595959" w:themeColor="text1" w:themeTint="A6"/>
          <w:sz w:val="16"/>
          <w:szCs w:val="16"/>
          <w:lang w:val="it-CH" w:eastAsia="ja-JP"/>
        </w:rPr>
      </w:pPr>
      <w:r w:rsidRPr="003F1A37">
        <w:rPr>
          <w:rFonts w:asciiTheme="majorHAnsi" w:hAnsiTheme="majorHAnsi" w:cs="Arial"/>
          <w:b/>
          <w:bCs/>
          <w:iCs/>
          <w:color w:val="595959" w:themeColor="text1" w:themeTint="A6"/>
          <w:sz w:val="16"/>
          <w:szCs w:val="16"/>
          <w:lang w:val="it-CH" w:eastAsia="ja-JP"/>
        </w:rPr>
        <w:t>artists</w:t>
      </w:r>
      <w:r w:rsidR="0001225E" w:rsidRPr="003F1A37">
        <w:rPr>
          <w:rFonts w:asciiTheme="majorHAnsi" w:hAnsiTheme="majorHAnsi" w:cs="Arial"/>
          <w:bCs/>
          <w:iCs/>
          <w:color w:val="595959" w:themeColor="text1" w:themeTint="A6"/>
          <w:sz w:val="16"/>
          <w:szCs w:val="16"/>
          <w:lang w:val="it-CH" w:eastAsia="ja-JP"/>
        </w:rPr>
        <w:t xml:space="preserve">: </w:t>
      </w:r>
      <w:r w:rsidR="00FE4175" w:rsidRPr="003F1A37">
        <w:rPr>
          <w:rFonts w:asciiTheme="majorHAnsi" w:hAnsiTheme="majorHAnsi" w:cs="Arial"/>
          <w:b/>
          <w:bCs/>
          <w:iCs/>
          <w:color w:val="595959" w:themeColor="text1" w:themeTint="A6"/>
          <w:sz w:val="16"/>
          <w:szCs w:val="16"/>
          <w:lang w:val="it-CH" w:eastAsia="ja-JP"/>
        </w:rPr>
        <w:t>Fabrizio Giannini</w:t>
      </w:r>
    </w:p>
    <w:p w14:paraId="5CB5A361" w14:textId="2EC76A30" w:rsidR="00715500" w:rsidRPr="003F1A37" w:rsidRDefault="0090729C" w:rsidP="00715500">
      <w:pPr>
        <w:spacing w:line="276" w:lineRule="auto"/>
        <w:ind w:left="567"/>
        <w:jc w:val="both"/>
        <w:rPr>
          <w:rStyle w:val="Enfasicorsivo"/>
          <w:rFonts w:asciiTheme="majorHAnsi" w:hAnsiTheme="majorHAnsi" w:cs="Arial"/>
          <w:b/>
          <w:bCs/>
          <w:i w:val="0"/>
          <w:color w:val="595959" w:themeColor="text1" w:themeTint="A6"/>
          <w:sz w:val="16"/>
          <w:szCs w:val="16"/>
          <w:lang w:val="it-CH" w:eastAsia="ja-JP"/>
        </w:rPr>
      </w:pPr>
      <w:r>
        <w:rPr>
          <w:rFonts w:asciiTheme="majorHAnsi" w:hAnsiTheme="majorHAnsi" w:cs="Arial"/>
          <w:b/>
          <w:bCs/>
          <w:iCs/>
          <w:color w:val="595959" w:themeColor="text1" w:themeTint="A6"/>
          <w:sz w:val="16"/>
          <w:szCs w:val="16"/>
          <w:lang w:val="it-CH" w:eastAsia="ja-JP"/>
        </w:rPr>
        <w:t>critical essay</w:t>
      </w:r>
      <w:r w:rsidR="00715500" w:rsidRPr="003F1A37">
        <w:rPr>
          <w:rFonts w:asciiTheme="majorHAnsi" w:hAnsiTheme="majorHAnsi" w:cs="Arial"/>
          <w:b/>
          <w:bCs/>
          <w:iCs/>
          <w:color w:val="595959" w:themeColor="text1" w:themeTint="A6"/>
          <w:sz w:val="16"/>
          <w:szCs w:val="16"/>
          <w:lang w:val="it-CH" w:eastAsia="ja-JP"/>
        </w:rPr>
        <w:t>: Rita Selvaggio</w:t>
      </w:r>
    </w:p>
    <w:p w14:paraId="4B2004CD" w14:textId="4F68651C" w:rsidR="002051EB" w:rsidRPr="00A666AF" w:rsidRDefault="009F4FDC" w:rsidP="00715500">
      <w:pPr>
        <w:spacing w:line="276" w:lineRule="auto"/>
        <w:ind w:left="567"/>
        <w:jc w:val="both"/>
        <w:rPr>
          <w:rStyle w:val="Enfasicorsivo"/>
          <w:rFonts w:asciiTheme="majorHAnsi" w:hAnsiTheme="majorHAnsi" w:cs="Arial"/>
          <w:bCs/>
          <w:i w:val="0"/>
          <w:color w:val="595959" w:themeColor="text1" w:themeTint="A6"/>
          <w:sz w:val="16"/>
          <w:szCs w:val="16"/>
          <w:lang w:eastAsia="ja-JP"/>
        </w:rPr>
      </w:pPr>
      <w:r>
        <w:rPr>
          <w:rStyle w:val="Enfasicorsivo"/>
          <w:rFonts w:asciiTheme="majorHAnsi" w:eastAsia="Times New Roman" w:hAnsiTheme="majorHAnsi" w:cs="Arial"/>
          <w:b/>
          <w:i w:val="0"/>
          <w:color w:val="595959" w:themeColor="text1" w:themeTint="A6"/>
          <w:sz w:val="16"/>
          <w:szCs w:val="16"/>
        </w:rPr>
        <w:t>artistic director</w:t>
      </w:r>
      <w:r w:rsidR="00715500">
        <w:rPr>
          <w:rStyle w:val="Enfasicorsivo"/>
          <w:rFonts w:asciiTheme="majorHAnsi" w:eastAsia="Times New Roman" w:hAnsiTheme="majorHAnsi" w:cs="Arial"/>
          <w:b/>
          <w:i w:val="0"/>
          <w:color w:val="595959" w:themeColor="text1" w:themeTint="A6"/>
          <w:sz w:val="16"/>
          <w:szCs w:val="16"/>
        </w:rPr>
        <w:t>:</w:t>
      </w:r>
      <w:r w:rsidR="009372E0" w:rsidRPr="00A666AF">
        <w:rPr>
          <w:rStyle w:val="Enfasicorsivo"/>
          <w:rFonts w:asciiTheme="majorHAnsi" w:eastAsia="Times New Roman" w:hAnsiTheme="majorHAnsi" w:cs="Arial"/>
          <w:b/>
          <w:i w:val="0"/>
          <w:color w:val="595959" w:themeColor="text1" w:themeTint="A6"/>
          <w:sz w:val="16"/>
          <w:szCs w:val="16"/>
        </w:rPr>
        <w:t xml:space="preserve"> </w:t>
      </w:r>
      <w:r w:rsidR="009372E0" w:rsidRPr="00715500">
        <w:rPr>
          <w:rFonts w:asciiTheme="majorHAnsi" w:hAnsiTheme="majorHAnsi" w:cs="Arial"/>
          <w:b/>
          <w:bCs/>
          <w:iCs/>
          <w:color w:val="595959" w:themeColor="text1" w:themeTint="A6"/>
          <w:sz w:val="16"/>
          <w:szCs w:val="16"/>
          <w:lang w:eastAsia="ja-JP"/>
        </w:rPr>
        <w:t>Franco Marinotti</w:t>
      </w:r>
    </w:p>
    <w:p w14:paraId="26651680" w14:textId="359E028A" w:rsidR="00D92DC0" w:rsidRPr="00A666AF" w:rsidRDefault="009F4FDC" w:rsidP="00715500">
      <w:pPr>
        <w:spacing w:line="276" w:lineRule="auto"/>
        <w:ind w:left="567"/>
        <w:jc w:val="both"/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</w:pPr>
      <w:r>
        <w:rPr>
          <w:rStyle w:val="Enfasicorsivo"/>
          <w:rFonts w:asciiTheme="majorHAnsi" w:eastAsia="Times New Roman" w:hAnsiTheme="majorHAnsi" w:cs="Arial"/>
          <w:b/>
          <w:i w:val="0"/>
          <w:color w:val="595959" w:themeColor="text1" w:themeTint="A6"/>
          <w:sz w:val="16"/>
          <w:szCs w:val="16"/>
        </w:rPr>
        <w:t>duration</w:t>
      </w:r>
      <w:r w:rsidR="009372E0" w:rsidRPr="00A666AF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: 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from November</w:t>
      </w:r>
      <w:r w:rsidR="00E414F8" w:rsidRPr="00A666AF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27</w:t>
      </w:r>
      <w:r w:rsidR="007B6D76" w:rsidRPr="007B6D76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  <w:vertAlign w:val="superscript"/>
        </w:rPr>
        <w:t>th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, 2016 to February 25</w:t>
      </w:r>
      <w:r w:rsidR="007B6D76" w:rsidRPr="007B6D76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  <w:vertAlign w:val="superscript"/>
        </w:rPr>
        <w:t>th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, </w:t>
      </w:r>
      <w:r w:rsidR="00FE4175" w:rsidRPr="00A666AF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2017</w:t>
      </w:r>
    </w:p>
    <w:p w14:paraId="0F1CE0CE" w14:textId="6F9640B1" w:rsidR="00935B2E" w:rsidRPr="0022519A" w:rsidRDefault="009F4FDC" w:rsidP="0022519A">
      <w:pPr>
        <w:spacing w:line="276" w:lineRule="auto"/>
        <w:ind w:left="567"/>
        <w:jc w:val="both"/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</w:pPr>
      <w:r>
        <w:rPr>
          <w:rStyle w:val="Enfasicorsivo"/>
          <w:rFonts w:asciiTheme="majorHAnsi" w:eastAsia="Times New Roman" w:hAnsiTheme="majorHAnsi" w:cs="Arial"/>
          <w:b/>
          <w:i w:val="0"/>
          <w:color w:val="595959" w:themeColor="text1" w:themeTint="A6"/>
          <w:sz w:val="16"/>
          <w:szCs w:val="16"/>
        </w:rPr>
        <w:t>entrance</w:t>
      </w:r>
      <w:r w:rsidR="00935B2E" w:rsidRPr="00A666AF">
        <w:rPr>
          <w:rStyle w:val="Enfasicorsivo"/>
          <w:rFonts w:asciiTheme="majorHAnsi" w:eastAsia="Times New Roman" w:hAnsiTheme="majorHAnsi" w:cs="Arial"/>
          <w:b/>
          <w:i w:val="0"/>
          <w:color w:val="595959" w:themeColor="text1" w:themeTint="A6"/>
          <w:sz w:val="16"/>
          <w:szCs w:val="16"/>
        </w:rPr>
        <w:t xml:space="preserve">: 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free</w:t>
      </w:r>
      <w:r w:rsidR="0022519A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, </w:t>
      </w:r>
      <w:r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from Wednesday to Sunday</w:t>
      </w:r>
      <w:r w:rsidR="0022519A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, </w:t>
      </w:r>
      <w:r w:rsidRPr="00884F88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from</w:t>
      </w:r>
      <w:r w:rsidR="0022519A" w:rsidRPr="00884F88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12</w:t>
      </w:r>
      <w:r w:rsidR="002931DE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pm</w:t>
      </w:r>
      <w:r w:rsidRPr="00884F88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to </w:t>
      </w:r>
      <w:r w:rsidR="002931DE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7</w:t>
      </w:r>
      <w:r w:rsidRPr="00884F88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pm</w:t>
      </w:r>
      <w:r w:rsidR="00935B2E" w:rsidRPr="00A666AF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</w:t>
      </w:r>
      <w:r w:rsidRPr="009F4FDC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or by </w:t>
      </w:r>
      <w:r w:rsidR="007B6D76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>appointment</w:t>
      </w:r>
      <w:r w:rsidRPr="009F4FDC">
        <w:rPr>
          <w:rStyle w:val="Enfasicorsivo"/>
          <w:rFonts w:asciiTheme="majorHAnsi" w:eastAsia="Times New Roman" w:hAnsiTheme="majorHAnsi" w:cs="Arial"/>
          <w:i w:val="0"/>
          <w:color w:val="595959" w:themeColor="text1" w:themeTint="A6"/>
          <w:sz w:val="16"/>
          <w:szCs w:val="16"/>
        </w:rPr>
        <w:t xml:space="preserve"> </w:t>
      </w:r>
      <w:hyperlink r:id="rId9" w:history="1">
        <w:r w:rsidR="004D49A5" w:rsidRPr="00442B02">
          <w:rPr>
            <w:rStyle w:val="Collegamentoipertestuale"/>
            <w:rFonts w:asciiTheme="majorHAnsi" w:hAnsiTheme="majorHAnsi"/>
            <w:sz w:val="16"/>
            <w:szCs w:val="16"/>
          </w:rPr>
          <w:t>info@chocfact.ch</w:t>
        </w:r>
      </w:hyperlink>
      <w:r w:rsidR="004D49A5">
        <w:rPr>
          <w:rFonts w:asciiTheme="majorHAnsi" w:hAnsiTheme="majorHAnsi"/>
          <w:sz w:val="16"/>
          <w:szCs w:val="16"/>
        </w:rPr>
        <w:t xml:space="preserve"> +41 79 794 00 16</w:t>
      </w:r>
    </w:p>
    <w:p w14:paraId="61E8EA11" w14:textId="30E8E6A7" w:rsidR="003A1CD3" w:rsidRPr="00A666AF" w:rsidRDefault="009F4FDC" w:rsidP="00715500">
      <w:pPr>
        <w:spacing w:line="276" w:lineRule="auto"/>
        <w:ind w:left="567"/>
        <w:jc w:val="both"/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</w:pPr>
      <w:r>
        <w:rPr>
          <w:rFonts w:asciiTheme="majorHAnsi" w:eastAsia="Times New Roman" w:hAnsiTheme="majorHAnsi" w:cs="Arial"/>
          <w:b/>
          <w:color w:val="595959" w:themeColor="text1" w:themeTint="A6"/>
          <w:sz w:val="16"/>
          <w:szCs w:val="16"/>
        </w:rPr>
        <w:t>contacts</w:t>
      </w:r>
      <w:r w:rsidR="009142C2" w:rsidRPr="004D49A5">
        <w:rPr>
          <w:rFonts w:asciiTheme="majorHAnsi" w:eastAsia="Times New Roman" w:hAnsiTheme="majorHAnsi" w:cs="Arial"/>
          <w:color w:val="595959" w:themeColor="text1" w:themeTint="A6"/>
          <w:sz w:val="16"/>
          <w:szCs w:val="16"/>
        </w:rPr>
        <w:t xml:space="preserve">: </w:t>
      </w:r>
      <w:r w:rsidR="009142C2" w:rsidRPr="004D49A5">
        <w:rPr>
          <w:rStyle w:val="apple-converted-space"/>
          <w:rFonts w:asciiTheme="majorHAnsi" w:hAnsiTheme="majorHAnsi"/>
          <w:color w:val="595959" w:themeColor="text1" w:themeTint="A6"/>
          <w:sz w:val="18"/>
          <w:szCs w:val="18"/>
        </w:rPr>
        <w:t> </w:t>
      </w:r>
      <w:hyperlink r:id="rId10" w:tgtFrame="_blank" w:history="1">
        <w:r w:rsidR="009142C2" w:rsidRPr="004D49A5">
          <w:rPr>
            <w:rStyle w:val="Collegamentoipertestuale"/>
            <w:rFonts w:asciiTheme="majorHAnsi" w:hAnsiTheme="majorHAnsi"/>
            <w:color w:val="595959" w:themeColor="text1" w:themeTint="A6"/>
            <w:sz w:val="16"/>
            <w:szCs w:val="16"/>
          </w:rPr>
          <w:t>info@chocfact.ch</w:t>
        </w:r>
      </w:hyperlink>
      <w:r w:rsidR="003A1CD3" w:rsidRPr="004D49A5">
        <w:rPr>
          <w:rFonts w:asciiTheme="majorHAnsi" w:hAnsiTheme="majorHAnsi" w:cs="Arial"/>
          <w:color w:val="595959" w:themeColor="text1" w:themeTint="A6"/>
          <w:sz w:val="16"/>
          <w:szCs w:val="16"/>
          <w:lang w:eastAsia="ja-JP"/>
        </w:rPr>
        <w:t xml:space="preserve"> </w:t>
      </w:r>
      <w:hyperlink r:id="rId11" w:history="1">
        <w:r w:rsidR="0020416B" w:rsidRPr="004D49A5">
          <w:rPr>
            <w:rStyle w:val="Collegamentoipertestuale"/>
            <w:rFonts w:asciiTheme="majorHAnsi" w:eastAsia="Times New Roman" w:hAnsiTheme="majorHAnsi" w:cs="Arial"/>
            <w:sz w:val="16"/>
            <w:szCs w:val="16"/>
          </w:rPr>
          <w:t>www.chocfact.ch</w:t>
        </w:r>
      </w:hyperlink>
      <w:r w:rsidR="0020416B" w:rsidRPr="004D49A5">
        <w:rPr>
          <w:rFonts w:asciiTheme="majorHAnsi" w:eastAsia="Times New Roman" w:hAnsiTheme="majorHAnsi" w:cs="Arial"/>
          <w:sz w:val="16"/>
          <w:szCs w:val="16"/>
        </w:rPr>
        <w:t xml:space="preserve"> </w:t>
      </w:r>
      <w:r w:rsidR="0028420E" w:rsidRPr="004D49A5">
        <w:rPr>
          <w:rFonts w:asciiTheme="majorHAnsi" w:eastAsia="Times New Roman" w:hAnsiTheme="majorHAnsi" w:cs="Arial"/>
          <w:sz w:val="16"/>
          <w:szCs w:val="16"/>
        </w:rPr>
        <w:t>+41 91 972 27 14</w:t>
      </w:r>
    </w:p>
    <w:p w14:paraId="3F6886F6" w14:textId="082F5586" w:rsidR="00C65863" w:rsidRPr="003F1A37" w:rsidRDefault="009F4FDC" w:rsidP="000754A5">
      <w:pPr>
        <w:spacing w:line="276" w:lineRule="auto"/>
        <w:ind w:left="567"/>
        <w:jc w:val="both"/>
        <w:rPr>
          <w:rFonts w:asciiTheme="majorHAnsi" w:eastAsia="Times New Roman" w:hAnsiTheme="majorHAnsi" w:cs="Arial"/>
          <w:color w:val="595959" w:themeColor="text1" w:themeTint="A6"/>
          <w:sz w:val="16"/>
          <w:szCs w:val="16"/>
          <w:lang w:val="it-CH"/>
        </w:rPr>
      </w:pPr>
      <w:r w:rsidRPr="003F1A37">
        <w:rPr>
          <w:rFonts w:asciiTheme="majorHAnsi" w:eastAsia="Times New Roman" w:hAnsiTheme="majorHAnsi" w:cs="Arial"/>
          <w:b/>
          <w:color w:val="595959" w:themeColor="text1" w:themeTint="A6"/>
          <w:sz w:val="16"/>
          <w:szCs w:val="16"/>
          <w:lang w:val="it-CH"/>
        </w:rPr>
        <w:t>address</w:t>
      </w:r>
      <w:r w:rsidR="003A1CD3" w:rsidRPr="003F1A37">
        <w:rPr>
          <w:rFonts w:asciiTheme="majorHAnsi" w:eastAsia="Times New Roman" w:hAnsiTheme="majorHAnsi" w:cs="Arial"/>
          <w:color w:val="595959" w:themeColor="text1" w:themeTint="A6"/>
          <w:sz w:val="16"/>
          <w:szCs w:val="16"/>
          <w:lang w:val="it-CH"/>
        </w:rPr>
        <w:t>: S</w:t>
      </w:r>
      <w:r w:rsidR="002F557B" w:rsidRPr="003F1A37">
        <w:rPr>
          <w:rFonts w:asciiTheme="majorHAnsi" w:eastAsia="Times New Roman" w:hAnsiTheme="majorHAnsi" w:cs="Arial"/>
          <w:color w:val="595959" w:themeColor="text1" w:themeTint="A6"/>
          <w:sz w:val="16"/>
          <w:szCs w:val="16"/>
          <w:lang w:val="it-CH"/>
        </w:rPr>
        <w:t>tabili Cima Norma</w:t>
      </w:r>
      <w:r w:rsidR="003A1CD3" w:rsidRPr="003F1A37">
        <w:rPr>
          <w:rFonts w:asciiTheme="majorHAnsi" w:eastAsia="Times New Roman" w:hAnsiTheme="majorHAnsi" w:cs="Arial"/>
          <w:color w:val="595959" w:themeColor="text1" w:themeTint="A6"/>
          <w:sz w:val="16"/>
          <w:szCs w:val="16"/>
          <w:lang w:val="it-CH"/>
        </w:rPr>
        <w:t xml:space="preserve"> | </w:t>
      </w:r>
      <w:r w:rsidR="002F557B" w:rsidRPr="003F1A37">
        <w:rPr>
          <w:rFonts w:asciiTheme="majorHAnsi" w:eastAsia="Times New Roman" w:hAnsiTheme="majorHAnsi" w:cs="Arial"/>
          <w:color w:val="595959" w:themeColor="text1" w:themeTint="A6"/>
          <w:sz w:val="16"/>
          <w:szCs w:val="16"/>
          <w:lang w:val="it-CH"/>
        </w:rPr>
        <w:t>Strada Vecchia 100</w:t>
      </w:r>
      <w:r w:rsidR="003A1CD3" w:rsidRPr="003F1A37">
        <w:rPr>
          <w:rFonts w:asciiTheme="majorHAnsi" w:eastAsia="Times New Roman" w:hAnsiTheme="majorHAnsi" w:cs="Arial"/>
          <w:color w:val="595959" w:themeColor="text1" w:themeTint="A6"/>
          <w:sz w:val="16"/>
          <w:szCs w:val="16"/>
          <w:lang w:val="it-CH"/>
        </w:rPr>
        <w:t xml:space="preserve"> |</w:t>
      </w:r>
      <w:r w:rsidR="00E87E6C" w:rsidRPr="003F1A37">
        <w:rPr>
          <w:rFonts w:asciiTheme="majorHAnsi" w:eastAsia="Times New Roman" w:hAnsiTheme="majorHAnsi" w:cs="Arial"/>
          <w:color w:val="595959" w:themeColor="text1" w:themeTint="A6"/>
          <w:sz w:val="16"/>
          <w:szCs w:val="16"/>
          <w:lang w:val="it-CH"/>
        </w:rPr>
        <w:t xml:space="preserve"> </w:t>
      </w:r>
      <w:r w:rsidR="002F557B" w:rsidRPr="003F1A37">
        <w:rPr>
          <w:rFonts w:asciiTheme="majorHAnsi" w:eastAsia="Times New Roman" w:hAnsiTheme="majorHAnsi" w:cs="Arial"/>
          <w:color w:val="595959" w:themeColor="text1" w:themeTint="A6"/>
          <w:sz w:val="16"/>
          <w:szCs w:val="16"/>
          <w:lang w:val="it-CH"/>
        </w:rPr>
        <w:t>CH-6717 Torre-Blenio</w:t>
      </w:r>
    </w:p>
    <w:p w14:paraId="37E64B41" w14:textId="3BFF4A2F" w:rsidR="000754A5" w:rsidRPr="003F1A37" w:rsidRDefault="000754A5" w:rsidP="000754A5">
      <w:pPr>
        <w:spacing w:line="276" w:lineRule="auto"/>
        <w:ind w:left="567"/>
        <w:jc w:val="both"/>
        <w:rPr>
          <w:rFonts w:asciiTheme="majorHAnsi" w:eastAsia="Times New Roman" w:hAnsiTheme="majorHAnsi" w:cs="Arial"/>
          <w:color w:val="595959" w:themeColor="text1" w:themeTint="A6"/>
          <w:sz w:val="16"/>
          <w:szCs w:val="16"/>
          <w:lang w:val="it-CH"/>
        </w:rPr>
      </w:pPr>
    </w:p>
    <w:p w14:paraId="280E5DB7" w14:textId="77777777" w:rsidR="004A55FF" w:rsidRPr="003F1A37" w:rsidRDefault="004A55FF" w:rsidP="00941218">
      <w:pPr>
        <w:spacing w:line="360" w:lineRule="auto"/>
        <w:ind w:left="567"/>
        <w:rPr>
          <w:rFonts w:asciiTheme="majorHAnsi" w:hAnsiTheme="majorHAnsi" w:cs="Arial"/>
          <w:color w:val="595959" w:themeColor="text1" w:themeTint="A6"/>
          <w:sz w:val="18"/>
          <w:szCs w:val="18"/>
          <w:lang w:val="it-CH"/>
        </w:rPr>
      </w:pPr>
    </w:p>
    <w:p w14:paraId="4A2E00DC" w14:textId="77777777" w:rsidR="00B348D4" w:rsidRPr="003F1A37" w:rsidRDefault="004A55FF" w:rsidP="004A55FF">
      <w:pPr>
        <w:tabs>
          <w:tab w:val="left" w:pos="6855"/>
        </w:tabs>
        <w:rPr>
          <w:rFonts w:asciiTheme="majorHAnsi" w:hAnsiTheme="majorHAnsi" w:cs="Arial"/>
          <w:sz w:val="18"/>
          <w:szCs w:val="18"/>
          <w:lang w:val="it-CH"/>
        </w:rPr>
      </w:pPr>
      <w:r w:rsidRPr="003F1A37">
        <w:rPr>
          <w:rFonts w:asciiTheme="majorHAnsi" w:hAnsiTheme="majorHAnsi" w:cs="Arial"/>
          <w:sz w:val="18"/>
          <w:szCs w:val="18"/>
          <w:lang w:val="it-CH"/>
        </w:rPr>
        <w:tab/>
      </w:r>
    </w:p>
    <w:p w14:paraId="61E3C76B" w14:textId="77777777" w:rsidR="004A55FF" w:rsidRPr="003F1A37" w:rsidRDefault="004A55FF" w:rsidP="004A55FF">
      <w:pPr>
        <w:tabs>
          <w:tab w:val="left" w:pos="6855"/>
        </w:tabs>
        <w:rPr>
          <w:rFonts w:asciiTheme="majorHAnsi" w:hAnsiTheme="majorHAnsi" w:cs="Arial"/>
          <w:sz w:val="18"/>
          <w:szCs w:val="18"/>
          <w:lang w:val="it-CH"/>
        </w:rPr>
      </w:pPr>
    </w:p>
    <w:p w14:paraId="7A66495B" w14:textId="77777777" w:rsidR="004A55FF" w:rsidRPr="003F1A37" w:rsidRDefault="004A55FF" w:rsidP="004A55FF">
      <w:pPr>
        <w:rPr>
          <w:rFonts w:asciiTheme="majorHAnsi" w:hAnsiTheme="majorHAnsi" w:cs="Arial"/>
          <w:sz w:val="18"/>
          <w:szCs w:val="18"/>
          <w:lang w:val="it-CH"/>
        </w:rPr>
      </w:pPr>
    </w:p>
    <w:p w14:paraId="41192111" w14:textId="77777777" w:rsidR="004A55FF" w:rsidRPr="003F1A37" w:rsidRDefault="004A55FF" w:rsidP="004A55FF">
      <w:pPr>
        <w:rPr>
          <w:rFonts w:asciiTheme="majorHAnsi" w:hAnsiTheme="majorHAnsi" w:cs="Arial"/>
          <w:sz w:val="18"/>
          <w:szCs w:val="18"/>
          <w:lang w:val="it-CH"/>
        </w:rPr>
      </w:pPr>
    </w:p>
    <w:sectPr w:rsidR="004A55FF" w:rsidRPr="003F1A37" w:rsidSect="00AA182F">
      <w:headerReference w:type="default" r:id="rId12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088B3" w14:textId="77777777" w:rsidR="0067421E" w:rsidRDefault="0067421E" w:rsidP="00634F26">
      <w:r>
        <w:separator/>
      </w:r>
    </w:p>
  </w:endnote>
  <w:endnote w:type="continuationSeparator" w:id="0">
    <w:p w14:paraId="6FA16DDD" w14:textId="77777777" w:rsidR="0067421E" w:rsidRDefault="0067421E" w:rsidP="0063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Italic">
    <w:altName w:val="Times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79D65" w14:textId="77777777" w:rsidR="0067421E" w:rsidRDefault="0067421E" w:rsidP="00634F26">
      <w:r>
        <w:separator/>
      </w:r>
    </w:p>
  </w:footnote>
  <w:footnote w:type="continuationSeparator" w:id="0">
    <w:p w14:paraId="175E38F5" w14:textId="77777777" w:rsidR="0067421E" w:rsidRDefault="0067421E" w:rsidP="00634F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C5DBA" w14:textId="77777777" w:rsidR="00AD0C67" w:rsidRPr="00BF5352" w:rsidRDefault="00AD0C67" w:rsidP="008E1FF8">
    <w:pPr>
      <w:tabs>
        <w:tab w:val="left" w:pos="5325"/>
      </w:tabs>
      <w:jc w:val="right"/>
      <w:rPr>
        <w:sz w:val="18"/>
        <w:lang w:val="it-CH"/>
      </w:rPr>
    </w:pPr>
    <w:r>
      <w:rPr>
        <w:noProof/>
        <w:sz w:val="14"/>
        <w:lang w:val="it-IT"/>
      </w:rPr>
      <w:drawing>
        <wp:anchor distT="0" distB="0" distL="114300" distR="114300" simplePos="0" relativeHeight="251659264" behindDoc="0" locked="0" layoutInCell="1" allowOverlap="1" wp14:anchorId="19761723" wp14:editId="62625847">
          <wp:simplePos x="0" y="0"/>
          <wp:positionH relativeFrom="column">
            <wp:posOffset>360045</wp:posOffset>
          </wp:positionH>
          <wp:positionV relativeFrom="paragraph">
            <wp:posOffset>-218440</wp:posOffset>
          </wp:positionV>
          <wp:extent cx="781050" cy="650875"/>
          <wp:effectExtent l="0" t="0" r="6350" b="9525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F5352">
      <w:rPr>
        <w:rFonts w:ascii="Helvetica" w:hAnsi="Helvetica"/>
        <w:color w:val="444444"/>
        <w:sz w:val="16"/>
        <w:szCs w:val="26"/>
        <w:shd w:val="clear" w:color="auto" w:fill="FFFFFF"/>
        <w:lang w:val="it-CH"/>
      </w:rPr>
      <w:t>La Fabbrica del Cioccolato</w:t>
    </w:r>
    <w:r w:rsidRPr="00BF5352">
      <w:rPr>
        <w:rFonts w:ascii="Helvetica" w:hAnsi="Helvetica"/>
        <w:color w:val="444444"/>
        <w:sz w:val="16"/>
        <w:szCs w:val="26"/>
        <w:lang w:val="it-CH"/>
      </w:rPr>
      <w:br/>
    </w:r>
    <w:r w:rsidRPr="00BF5352">
      <w:rPr>
        <w:rFonts w:ascii="Helvetica" w:hAnsi="Helvetica"/>
        <w:color w:val="444444"/>
        <w:sz w:val="16"/>
        <w:szCs w:val="26"/>
        <w:shd w:val="clear" w:color="auto" w:fill="FFFFFF"/>
        <w:lang w:val="it-CH"/>
      </w:rPr>
      <w:t>Stabili Cima Norma</w:t>
    </w:r>
    <w:r w:rsidRPr="00BF5352">
      <w:rPr>
        <w:rFonts w:ascii="Helvetica" w:hAnsi="Helvetica"/>
        <w:color w:val="444444"/>
        <w:sz w:val="16"/>
        <w:szCs w:val="26"/>
        <w:lang w:val="it-CH"/>
      </w:rPr>
      <w:br/>
    </w:r>
    <w:r w:rsidRPr="00BF5352">
      <w:rPr>
        <w:rFonts w:ascii="Helvetica" w:hAnsi="Helvetica"/>
        <w:color w:val="444444"/>
        <w:sz w:val="16"/>
        <w:szCs w:val="26"/>
        <w:shd w:val="clear" w:color="auto" w:fill="FFFFFF"/>
        <w:lang w:val="it-CH"/>
      </w:rPr>
      <w:t>Strada Vecchia 100</w:t>
    </w:r>
    <w:r w:rsidRPr="00BF5352">
      <w:rPr>
        <w:rFonts w:ascii="Helvetica" w:hAnsi="Helvetica"/>
        <w:color w:val="444444"/>
        <w:sz w:val="16"/>
        <w:szCs w:val="26"/>
        <w:lang w:val="it-CH"/>
      </w:rPr>
      <w:br/>
    </w:r>
    <w:r w:rsidR="003B21BB">
      <w:rPr>
        <w:rFonts w:ascii="Helvetica" w:hAnsi="Helvetica"/>
        <w:color w:val="444444"/>
        <w:sz w:val="16"/>
        <w:szCs w:val="26"/>
        <w:shd w:val="clear" w:color="auto" w:fill="FFFFFF"/>
        <w:lang w:val="it-CH"/>
      </w:rPr>
      <w:t xml:space="preserve">  </w:t>
    </w:r>
    <w:r w:rsidRPr="00BF5352">
      <w:rPr>
        <w:rFonts w:ascii="Helvetica" w:hAnsi="Helvetica"/>
        <w:color w:val="444444"/>
        <w:sz w:val="16"/>
        <w:szCs w:val="26"/>
        <w:shd w:val="clear" w:color="auto" w:fill="FFFFFF"/>
        <w:lang w:val="it-CH"/>
      </w:rPr>
      <w:t>CH-6717 Torre-Blenio</w:t>
    </w:r>
  </w:p>
  <w:p w14:paraId="32F49717" w14:textId="77777777" w:rsidR="00AD0C67" w:rsidRPr="003F1A37" w:rsidRDefault="00AD0C67">
    <w:pPr>
      <w:pStyle w:val="Intestazione"/>
      <w:rPr>
        <w:lang w:val="it-CH"/>
      </w:rPr>
    </w:pPr>
    <w:r w:rsidRPr="003F1A37">
      <w:rPr>
        <w:lang w:val="it-CH"/>
      </w:rPr>
      <w:t xml:space="preserve">   </w:t>
    </w:r>
  </w:p>
  <w:p w14:paraId="6C55241F" w14:textId="77777777" w:rsidR="00AD0C67" w:rsidRPr="003F1A37" w:rsidRDefault="00AD0C67">
    <w:pPr>
      <w:pStyle w:val="Intestazione"/>
      <w:rPr>
        <w:lang w:val="it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BB"/>
    <w:rsid w:val="000064E7"/>
    <w:rsid w:val="000072DE"/>
    <w:rsid w:val="0001225E"/>
    <w:rsid w:val="0002134D"/>
    <w:rsid w:val="0002194B"/>
    <w:rsid w:val="00025F92"/>
    <w:rsid w:val="00027B34"/>
    <w:rsid w:val="00035429"/>
    <w:rsid w:val="00054966"/>
    <w:rsid w:val="000568D2"/>
    <w:rsid w:val="000602A6"/>
    <w:rsid w:val="00060922"/>
    <w:rsid w:val="0006404E"/>
    <w:rsid w:val="0007003F"/>
    <w:rsid w:val="00072781"/>
    <w:rsid w:val="000754A5"/>
    <w:rsid w:val="0007685F"/>
    <w:rsid w:val="000B4460"/>
    <w:rsid w:val="000B4581"/>
    <w:rsid w:val="000C0E80"/>
    <w:rsid w:val="000C7639"/>
    <w:rsid w:val="000C7DF4"/>
    <w:rsid w:val="000E2247"/>
    <w:rsid w:val="00105690"/>
    <w:rsid w:val="00106C94"/>
    <w:rsid w:val="0012028E"/>
    <w:rsid w:val="001230F8"/>
    <w:rsid w:val="00130BCD"/>
    <w:rsid w:val="00134897"/>
    <w:rsid w:val="00135BBC"/>
    <w:rsid w:val="00160425"/>
    <w:rsid w:val="001753FE"/>
    <w:rsid w:val="00176E61"/>
    <w:rsid w:val="001834A1"/>
    <w:rsid w:val="00192A2A"/>
    <w:rsid w:val="00192E5D"/>
    <w:rsid w:val="0019432C"/>
    <w:rsid w:val="001949FF"/>
    <w:rsid w:val="00196B4C"/>
    <w:rsid w:val="00197360"/>
    <w:rsid w:val="001A0F98"/>
    <w:rsid w:val="001A4EF0"/>
    <w:rsid w:val="001A7204"/>
    <w:rsid w:val="001C3D2F"/>
    <w:rsid w:val="001E1899"/>
    <w:rsid w:val="001E1F4C"/>
    <w:rsid w:val="001E69F4"/>
    <w:rsid w:val="001E6CC2"/>
    <w:rsid w:val="001E7DEA"/>
    <w:rsid w:val="001F0ECE"/>
    <w:rsid w:val="001F1483"/>
    <w:rsid w:val="001F4CAD"/>
    <w:rsid w:val="001F74D3"/>
    <w:rsid w:val="0020416B"/>
    <w:rsid w:val="002051EB"/>
    <w:rsid w:val="00207C50"/>
    <w:rsid w:val="00210FED"/>
    <w:rsid w:val="002155AC"/>
    <w:rsid w:val="00220842"/>
    <w:rsid w:val="0022519A"/>
    <w:rsid w:val="00233844"/>
    <w:rsid w:val="0024013E"/>
    <w:rsid w:val="002461F0"/>
    <w:rsid w:val="00250919"/>
    <w:rsid w:val="00252309"/>
    <w:rsid w:val="0025418F"/>
    <w:rsid w:val="00262530"/>
    <w:rsid w:val="002635D3"/>
    <w:rsid w:val="00263D61"/>
    <w:rsid w:val="00266D00"/>
    <w:rsid w:val="00274B20"/>
    <w:rsid w:val="0027524F"/>
    <w:rsid w:val="0028420E"/>
    <w:rsid w:val="002861F1"/>
    <w:rsid w:val="002931DE"/>
    <w:rsid w:val="002A2FF6"/>
    <w:rsid w:val="002B3713"/>
    <w:rsid w:val="002B776C"/>
    <w:rsid w:val="002D2272"/>
    <w:rsid w:val="002D3B5B"/>
    <w:rsid w:val="002E0928"/>
    <w:rsid w:val="002E1DBD"/>
    <w:rsid w:val="002E3EC1"/>
    <w:rsid w:val="002F557B"/>
    <w:rsid w:val="00305ED5"/>
    <w:rsid w:val="003146C2"/>
    <w:rsid w:val="003164D7"/>
    <w:rsid w:val="003426AB"/>
    <w:rsid w:val="003450AF"/>
    <w:rsid w:val="003468AE"/>
    <w:rsid w:val="003537BE"/>
    <w:rsid w:val="0035457C"/>
    <w:rsid w:val="00354C15"/>
    <w:rsid w:val="003607DB"/>
    <w:rsid w:val="00360F95"/>
    <w:rsid w:val="00361470"/>
    <w:rsid w:val="0036598D"/>
    <w:rsid w:val="0037048F"/>
    <w:rsid w:val="00380BE8"/>
    <w:rsid w:val="00381023"/>
    <w:rsid w:val="00381F20"/>
    <w:rsid w:val="00386A1D"/>
    <w:rsid w:val="00386EAC"/>
    <w:rsid w:val="003924BA"/>
    <w:rsid w:val="00395FA6"/>
    <w:rsid w:val="003A1CD3"/>
    <w:rsid w:val="003A619E"/>
    <w:rsid w:val="003A645A"/>
    <w:rsid w:val="003B2165"/>
    <w:rsid w:val="003B21BB"/>
    <w:rsid w:val="003B2FDC"/>
    <w:rsid w:val="003B5A93"/>
    <w:rsid w:val="003B6FD8"/>
    <w:rsid w:val="003B76C2"/>
    <w:rsid w:val="003C42D7"/>
    <w:rsid w:val="003D51DF"/>
    <w:rsid w:val="003E3C2B"/>
    <w:rsid w:val="003E4BCD"/>
    <w:rsid w:val="003E53D9"/>
    <w:rsid w:val="003F0667"/>
    <w:rsid w:val="003F1A37"/>
    <w:rsid w:val="003F1DB6"/>
    <w:rsid w:val="003F536D"/>
    <w:rsid w:val="00407A44"/>
    <w:rsid w:val="00410539"/>
    <w:rsid w:val="00410775"/>
    <w:rsid w:val="004139FE"/>
    <w:rsid w:val="00416DB8"/>
    <w:rsid w:val="00416F6A"/>
    <w:rsid w:val="00420A5F"/>
    <w:rsid w:val="0042195A"/>
    <w:rsid w:val="00426AE8"/>
    <w:rsid w:val="004330B9"/>
    <w:rsid w:val="004348E7"/>
    <w:rsid w:val="00437ECD"/>
    <w:rsid w:val="00441CCE"/>
    <w:rsid w:val="0044240B"/>
    <w:rsid w:val="00456713"/>
    <w:rsid w:val="004701C3"/>
    <w:rsid w:val="0048279C"/>
    <w:rsid w:val="004955D8"/>
    <w:rsid w:val="0049687B"/>
    <w:rsid w:val="004A55FF"/>
    <w:rsid w:val="004B3A8E"/>
    <w:rsid w:val="004C4AA0"/>
    <w:rsid w:val="004C5861"/>
    <w:rsid w:val="004D49A5"/>
    <w:rsid w:val="004E3A13"/>
    <w:rsid w:val="004F4A96"/>
    <w:rsid w:val="004F57D5"/>
    <w:rsid w:val="00507B3B"/>
    <w:rsid w:val="0051058D"/>
    <w:rsid w:val="005124B7"/>
    <w:rsid w:val="00517D45"/>
    <w:rsid w:val="0052068B"/>
    <w:rsid w:val="005228B0"/>
    <w:rsid w:val="005236FB"/>
    <w:rsid w:val="00524084"/>
    <w:rsid w:val="00565189"/>
    <w:rsid w:val="00576933"/>
    <w:rsid w:val="00577251"/>
    <w:rsid w:val="00586FE4"/>
    <w:rsid w:val="0059469E"/>
    <w:rsid w:val="005A5F27"/>
    <w:rsid w:val="005B4D26"/>
    <w:rsid w:val="005B5D80"/>
    <w:rsid w:val="005C21E0"/>
    <w:rsid w:val="005C3B6F"/>
    <w:rsid w:val="005D64C1"/>
    <w:rsid w:val="005D64ED"/>
    <w:rsid w:val="005E2CEC"/>
    <w:rsid w:val="005F2169"/>
    <w:rsid w:val="005F36CB"/>
    <w:rsid w:val="005F6759"/>
    <w:rsid w:val="006019F0"/>
    <w:rsid w:val="00607876"/>
    <w:rsid w:val="00610FB8"/>
    <w:rsid w:val="00616CA2"/>
    <w:rsid w:val="00625B79"/>
    <w:rsid w:val="0063031B"/>
    <w:rsid w:val="00634EBB"/>
    <w:rsid w:val="00634F26"/>
    <w:rsid w:val="006542C9"/>
    <w:rsid w:val="0067421E"/>
    <w:rsid w:val="00675874"/>
    <w:rsid w:val="00697475"/>
    <w:rsid w:val="006A289F"/>
    <w:rsid w:val="006A730D"/>
    <w:rsid w:val="006A7E36"/>
    <w:rsid w:val="006C07A0"/>
    <w:rsid w:val="006C2F78"/>
    <w:rsid w:val="006F4C27"/>
    <w:rsid w:val="007005B7"/>
    <w:rsid w:val="00702F01"/>
    <w:rsid w:val="00706DCE"/>
    <w:rsid w:val="00711165"/>
    <w:rsid w:val="00715500"/>
    <w:rsid w:val="00720A09"/>
    <w:rsid w:val="00725A6E"/>
    <w:rsid w:val="0073764E"/>
    <w:rsid w:val="00745BA1"/>
    <w:rsid w:val="00754B8E"/>
    <w:rsid w:val="007902C6"/>
    <w:rsid w:val="007904B2"/>
    <w:rsid w:val="00794BCE"/>
    <w:rsid w:val="007A1D7A"/>
    <w:rsid w:val="007A3FEB"/>
    <w:rsid w:val="007A4251"/>
    <w:rsid w:val="007A51B4"/>
    <w:rsid w:val="007A5BD0"/>
    <w:rsid w:val="007B286E"/>
    <w:rsid w:val="007B5F01"/>
    <w:rsid w:val="007B6D76"/>
    <w:rsid w:val="007C35AF"/>
    <w:rsid w:val="007C6067"/>
    <w:rsid w:val="007D1ECE"/>
    <w:rsid w:val="007E4859"/>
    <w:rsid w:val="007E4FD9"/>
    <w:rsid w:val="007F1B5A"/>
    <w:rsid w:val="007F505C"/>
    <w:rsid w:val="00821659"/>
    <w:rsid w:val="0082213B"/>
    <w:rsid w:val="00834301"/>
    <w:rsid w:val="008351F2"/>
    <w:rsid w:val="0083596D"/>
    <w:rsid w:val="00835C6C"/>
    <w:rsid w:val="008421CD"/>
    <w:rsid w:val="008424CD"/>
    <w:rsid w:val="00855FD4"/>
    <w:rsid w:val="00856F73"/>
    <w:rsid w:val="00860506"/>
    <w:rsid w:val="00875352"/>
    <w:rsid w:val="008771AC"/>
    <w:rsid w:val="008771DC"/>
    <w:rsid w:val="00884F88"/>
    <w:rsid w:val="00896B90"/>
    <w:rsid w:val="008A6ECF"/>
    <w:rsid w:val="008B130F"/>
    <w:rsid w:val="008B383C"/>
    <w:rsid w:val="008C4FB4"/>
    <w:rsid w:val="008D129A"/>
    <w:rsid w:val="008D5065"/>
    <w:rsid w:val="008D5283"/>
    <w:rsid w:val="008E1FF8"/>
    <w:rsid w:val="008F030F"/>
    <w:rsid w:val="009058EA"/>
    <w:rsid w:val="0090729C"/>
    <w:rsid w:val="009125A3"/>
    <w:rsid w:val="009142C2"/>
    <w:rsid w:val="009143BE"/>
    <w:rsid w:val="00917165"/>
    <w:rsid w:val="0091728E"/>
    <w:rsid w:val="009266E7"/>
    <w:rsid w:val="009335D6"/>
    <w:rsid w:val="00933C47"/>
    <w:rsid w:val="00935B2E"/>
    <w:rsid w:val="009372E0"/>
    <w:rsid w:val="009401F3"/>
    <w:rsid w:val="00941218"/>
    <w:rsid w:val="00943397"/>
    <w:rsid w:val="00962EB0"/>
    <w:rsid w:val="009730D5"/>
    <w:rsid w:val="009765B0"/>
    <w:rsid w:val="0098050C"/>
    <w:rsid w:val="00986F60"/>
    <w:rsid w:val="0099525B"/>
    <w:rsid w:val="00996A82"/>
    <w:rsid w:val="009975A1"/>
    <w:rsid w:val="009A03C7"/>
    <w:rsid w:val="009A1FE8"/>
    <w:rsid w:val="009A7D83"/>
    <w:rsid w:val="009B2FAF"/>
    <w:rsid w:val="009B6C44"/>
    <w:rsid w:val="009C4355"/>
    <w:rsid w:val="009C67D4"/>
    <w:rsid w:val="009C729E"/>
    <w:rsid w:val="009C76CB"/>
    <w:rsid w:val="009D5E69"/>
    <w:rsid w:val="009D61BB"/>
    <w:rsid w:val="009E1211"/>
    <w:rsid w:val="009E7DDD"/>
    <w:rsid w:val="009F1679"/>
    <w:rsid w:val="009F4D3C"/>
    <w:rsid w:val="009F4FDC"/>
    <w:rsid w:val="00A0052F"/>
    <w:rsid w:val="00A041D0"/>
    <w:rsid w:val="00A200CB"/>
    <w:rsid w:val="00A201D3"/>
    <w:rsid w:val="00A316AC"/>
    <w:rsid w:val="00A3291F"/>
    <w:rsid w:val="00A4290C"/>
    <w:rsid w:val="00A57682"/>
    <w:rsid w:val="00A61979"/>
    <w:rsid w:val="00A62F37"/>
    <w:rsid w:val="00A666AF"/>
    <w:rsid w:val="00A71DD8"/>
    <w:rsid w:val="00A727EA"/>
    <w:rsid w:val="00A76CDD"/>
    <w:rsid w:val="00A81942"/>
    <w:rsid w:val="00A85957"/>
    <w:rsid w:val="00A936EA"/>
    <w:rsid w:val="00A93A99"/>
    <w:rsid w:val="00AA182F"/>
    <w:rsid w:val="00AA549E"/>
    <w:rsid w:val="00AA7650"/>
    <w:rsid w:val="00AB572A"/>
    <w:rsid w:val="00AD09E4"/>
    <w:rsid w:val="00AD0C67"/>
    <w:rsid w:val="00AD515C"/>
    <w:rsid w:val="00AE36F9"/>
    <w:rsid w:val="00AF551D"/>
    <w:rsid w:val="00B0222C"/>
    <w:rsid w:val="00B02751"/>
    <w:rsid w:val="00B078B5"/>
    <w:rsid w:val="00B1123C"/>
    <w:rsid w:val="00B20A81"/>
    <w:rsid w:val="00B2140D"/>
    <w:rsid w:val="00B218BD"/>
    <w:rsid w:val="00B22076"/>
    <w:rsid w:val="00B220CE"/>
    <w:rsid w:val="00B23EE0"/>
    <w:rsid w:val="00B24038"/>
    <w:rsid w:val="00B26FFB"/>
    <w:rsid w:val="00B329AB"/>
    <w:rsid w:val="00B3395B"/>
    <w:rsid w:val="00B348D4"/>
    <w:rsid w:val="00B817E0"/>
    <w:rsid w:val="00B821C0"/>
    <w:rsid w:val="00B90710"/>
    <w:rsid w:val="00B91707"/>
    <w:rsid w:val="00B95EEB"/>
    <w:rsid w:val="00BA3DE7"/>
    <w:rsid w:val="00BB1D28"/>
    <w:rsid w:val="00BB2E28"/>
    <w:rsid w:val="00BB3524"/>
    <w:rsid w:val="00BB5E4F"/>
    <w:rsid w:val="00BB7426"/>
    <w:rsid w:val="00BC04E8"/>
    <w:rsid w:val="00BD2F99"/>
    <w:rsid w:val="00BD6BC9"/>
    <w:rsid w:val="00BE09B7"/>
    <w:rsid w:val="00BE357A"/>
    <w:rsid w:val="00BE5EBB"/>
    <w:rsid w:val="00BE79C3"/>
    <w:rsid w:val="00BF1028"/>
    <w:rsid w:val="00BF347E"/>
    <w:rsid w:val="00BF4648"/>
    <w:rsid w:val="00BF5BF2"/>
    <w:rsid w:val="00C02635"/>
    <w:rsid w:val="00C05957"/>
    <w:rsid w:val="00C078A5"/>
    <w:rsid w:val="00C113BF"/>
    <w:rsid w:val="00C1300C"/>
    <w:rsid w:val="00C17147"/>
    <w:rsid w:val="00C2523D"/>
    <w:rsid w:val="00C25DB1"/>
    <w:rsid w:val="00C32639"/>
    <w:rsid w:val="00C45C80"/>
    <w:rsid w:val="00C5216F"/>
    <w:rsid w:val="00C63AA8"/>
    <w:rsid w:val="00C65863"/>
    <w:rsid w:val="00C65C68"/>
    <w:rsid w:val="00C709B6"/>
    <w:rsid w:val="00C76256"/>
    <w:rsid w:val="00C77E37"/>
    <w:rsid w:val="00C80B07"/>
    <w:rsid w:val="00C839F5"/>
    <w:rsid w:val="00C87577"/>
    <w:rsid w:val="00C9327C"/>
    <w:rsid w:val="00CA2AC1"/>
    <w:rsid w:val="00CA40B3"/>
    <w:rsid w:val="00CA41FE"/>
    <w:rsid w:val="00CC6DB9"/>
    <w:rsid w:val="00CD1B60"/>
    <w:rsid w:val="00CD6AFA"/>
    <w:rsid w:val="00CF0F14"/>
    <w:rsid w:val="00CF4C2E"/>
    <w:rsid w:val="00CF690D"/>
    <w:rsid w:val="00D00A27"/>
    <w:rsid w:val="00D2510E"/>
    <w:rsid w:val="00D26B4B"/>
    <w:rsid w:val="00D343BA"/>
    <w:rsid w:val="00D360A8"/>
    <w:rsid w:val="00D36241"/>
    <w:rsid w:val="00D40735"/>
    <w:rsid w:val="00D56189"/>
    <w:rsid w:val="00D61C4C"/>
    <w:rsid w:val="00D71D5A"/>
    <w:rsid w:val="00D72377"/>
    <w:rsid w:val="00D749ED"/>
    <w:rsid w:val="00D77DC7"/>
    <w:rsid w:val="00D81674"/>
    <w:rsid w:val="00D92DC0"/>
    <w:rsid w:val="00DA1632"/>
    <w:rsid w:val="00DA5345"/>
    <w:rsid w:val="00DA59CC"/>
    <w:rsid w:val="00DA61DC"/>
    <w:rsid w:val="00DA74A9"/>
    <w:rsid w:val="00DB5C5C"/>
    <w:rsid w:val="00DC77F9"/>
    <w:rsid w:val="00DD1EDD"/>
    <w:rsid w:val="00DD788B"/>
    <w:rsid w:val="00DE6AD5"/>
    <w:rsid w:val="00E12F68"/>
    <w:rsid w:val="00E162CB"/>
    <w:rsid w:val="00E16FCF"/>
    <w:rsid w:val="00E17015"/>
    <w:rsid w:val="00E22FB4"/>
    <w:rsid w:val="00E26F7F"/>
    <w:rsid w:val="00E33057"/>
    <w:rsid w:val="00E3485A"/>
    <w:rsid w:val="00E36CC1"/>
    <w:rsid w:val="00E414F8"/>
    <w:rsid w:val="00E87E6C"/>
    <w:rsid w:val="00E956E8"/>
    <w:rsid w:val="00E96213"/>
    <w:rsid w:val="00E96AA8"/>
    <w:rsid w:val="00EA3213"/>
    <w:rsid w:val="00EA3998"/>
    <w:rsid w:val="00EB1A0F"/>
    <w:rsid w:val="00EB3F00"/>
    <w:rsid w:val="00EC48DC"/>
    <w:rsid w:val="00EC7ACE"/>
    <w:rsid w:val="00ED2779"/>
    <w:rsid w:val="00EE4125"/>
    <w:rsid w:val="00F03228"/>
    <w:rsid w:val="00F036D8"/>
    <w:rsid w:val="00F10335"/>
    <w:rsid w:val="00F16B41"/>
    <w:rsid w:val="00F17B1B"/>
    <w:rsid w:val="00F2033F"/>
    <w:rsid w:val="00F27438"/>
    <w:rsid w:val="00F30369"/>
    <w:rsid w:val="00F3088C"/>
    <w:rsid w:val="00F37DA8"/>
    <w:rsid w:val="00F40235"/>
    <w:rsid w:val="00F40492"/>
    <w:rsid w:val="00F4248D"/>
    <w:rsid w:val="00F47056"/>
    <w:rsid w:val="00F51667"/>
    <w:rsid w:val="00F608A2"/>
    <w:rsid w:val="00F62F6C"/>
    <w:rsid w:val="00F6654A"/>
    <w:rsid w:val="00F70AB4"/>
    <w:rsid w:val="00F7118D"/>
    <w:rsid w:val="00F718E9"/>
    <w:rsid w:val="00F8263E"/>
    <w:rsid w:val="00F82960"/>
    <w:rsid w:val="00F928C0"/>
    <w:rsid w:val="00F970C8"/>
    <w:rsid w:val="00F97CD8"/>
    <w:rsid w:val="00FA1BB0"/>
    <w:rsid w:val="00FA50DB"/>
    <w:rsid w:val="00FB0869"/>
    <w:rsid w:val="00FB11A9"/>
    <w:rsid w:val="00FB2A4E"/>
    <w:rsid w:val="00FB3D96"/>
    <w:rsid w:val="00FB4991"/>
    <w:rsid w:val="00FC5F3B"/>
    <w:rsid w:val="00FC7D52"/>
    <w:rsid w:val="00FD0D5C"/>
    <w:rsid w:val="00FD39E8"/>
    <w:rsid w:val="00FD589D"/>
    <w:rsid w:val="00FD5D6B"/>
    <w:rsid w:val="00FD6A89"/>
    <w:rsid w:val="00FE3249"/>
    <w:rsid w:val="00FE4175"/>
    <w:rsid w:val="00FF4299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448D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3BE"/>
    <w:rPr>
      <w:sz w:val="24"/>
      <w:szCs w:val="24"/>
      <w:lang w:val="en-GB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4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86EA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76670"/>
    <w:rPr>
      <w:rFonts w:ascii="Times-Italic" w:hAnsi="Times-Italic" w:cs="Times-Italic"/>
      <w:i/>
      <w:iCs/>
      <w:sz w:val="22"/>
      <w:szCs w:val="22"/>
      <w:lang w:bidi="it-IT"/>
    </w:rPr>
  </w:style>
  <w:style w:type="character" w:customStyle="1" w:styleId="ircsu">
    <w:name w:val="irc_su"/>
    <w:basedOn w:val="Carpredefinitoparagrafo"/>
    <w:rsid w:val="0049687B"/>
  </w:style>
  <w:style w:type="character" w:customStyle="1" w:styleId="Titolo2Carattere">
    <w:name w:val="Titolo 2 Carattere"/>
    <w:basedOn w:val="Carpredefinitoparagrafo"/>
    <w:link w:val="Titolo2"/>
    <w:uiPriority w:val="9"/>
    <w:rsid w:val="00386EAC"/>
    <w:rPr>
      <w:rFonts w:ascii="Times" w:hAnsi="Times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6EA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F557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446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it-IT"/>
    </w:rPr>
  </w:style>
  <w:style w:type="character" w:styleId="Enfasicorsivo">
    <w:name w:val="Emphasis"/>
    <w:basedOn w:val="Carpredefinitoparagrafo"/>
    <w:uiPriority w:val="20"/>
    <w:qFormat/>
    <w:rsid w:val="00A85957"/>
    <w:rPr>
      <w:i/>
      <w:iCs/>
    </w:rPr>
  </w:style>
  <w:style w:type="character" w:customStyle="1" w:styleId="st">
    <w:name w:val="st"/>
    <w:basedOn w:val="Carpredefinitoparagrafo"/>
    <w:rsid w:val="00D343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D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DA8"/>
    <w:rPr>
      <w:rFonts w:ascii="Lucida Grande" w:hAnsi="Lucida Grande" w:cs="Lucida Grande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102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34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F26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4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F26"/>
    <w:rPr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A64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645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645A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64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645A"/>
    <w:rPr>
      <w:b/>
      <w:bCs/>
      <w:lang w:eastAsia="it-IT"/>
    </w:rPr>
  </w:style>
  <w:style w:type="character" w:customStyle="1" w:styleId="apple-converted-space">
    <w:name w:val="apple-converted-space"/>
    <w:basedOn w:val="Carpredefinitoparagrafo"/>
    <w:rsid w:val="00DA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hocfact.ch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chocfact.ch" TargetMode="External"/><Relationship Id="rId8" Type="http://schemas.openxmlformats.org/officeDocument/2006/relationships/hyperlink" Target="http://www.chocfact.ch" TargetMode="External"/><Relationship Id="rId9" Type="http://schemas.openxmlformats.org/officeDocument/2006/relationships/hyperlink" Target="mailto:info@chocfact.ch" TargetMode="External"/><Relationship Id="rId10" Type="http://schemas.openxmlformats.org/officeDocument/2006/relationships/hyperlink" Target="mailto:info@chocfac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04CB-E671-D94A-9C2C-31585396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993</Words>
  <Characters>5663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Die Kamera wurde zur Verlängerung seines Körpers: Ich filme, also</vt:lpstr>
    </vt:vector>
  </TitlesOfParts>
  <Company>Hewlett-Packard Company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Kamera wurde zur Verlängerung seines Körpers: Ich filme, also</dc:title>
  <dc:creator>èèè ***</dc:creator>
  <cp:lastModifiedBy>Aldi Federica</cp:lastModifiedBy>
  <cp:revision>13</cp:revision>
  <cp:lastPrinted>2016-06-22T10:17:00Z</cp:lastPrinted>
  <dcterms:created xsi:type="dcterms:W3CDTF">2016-11-07T15:53:00Z</dcterms:created>
  <dcterms:modified xsi:type="dcterms:W3CDTF">2016-11-08T11:57:00Z</dcterms:modified>
</cp:coreProperties>
</file>